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22C" w:rsidRDefault="004C797F" w:rsidP="00493518">
      <w:pPr>
        <w:spacing w:line="640" w:lineRule="exact"/>
        <w:ind w:leftChars="-270" w:left="-567"/>
      </w:pPr>
      <w:r>
        <w:rPr>
          <w:rFonts w:ascii="微软雅黑" w:eastAsia="微软雅黑" w:hAnsi="微软雅黑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401320</wp:posOffset>
            </wp:positionV>
            <wp:extent cx="3914775" cy="1857375"/>
            <wp:effectExtent l="19050" t="0" r="9525" b="0"/>
            <wp:wrapNone/>
            <wp:docPr id="9" name="图片 8" descr="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题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967" w:rsidRDefault="00350967" w:rsidP="00B6322C"/>
    <w:p w:rsidR="00350967" w:rsidRPr="0085135A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4C797F" w:rsidRDefault="004C797F" w:rsidP="00B6322C"/>
    <w:p w:rsidR="004C797F" w:rsidRDefault="004C797F" w:rsidP="00B6322C"/>
    <w:p w:rsidR="00A01FAF" w:rsidRDefault="00A01FAF" w:rsidP="00B6322C"/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是“五四”运动的策源地；</w:t>
      </w:r>
      <w:r w:rsidR="00C4757B"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是中国改革开放的最前沿；</w:t>
      </w:r>
    </w:p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是中国首批获国家认可创办EMBA教育的院校......</w:t>
      </w:r>
    </w:p>
    <w:p w:rsidR="00A01FAF" w:rsidRPr="00B41093" w:rsidRDefault="00A01FAF" w:rsidP="00A01FAF">
      <w:pPr>
        <w:spacing w:line="500" w:lineRule="exact"/>
        <w:rPr>
          <w:rFonts w:ascii="微软雅黑" w:eastAsia="微软雅黑" w:hAnsi="微软雅黑"/>
          <w:sz w:val="30"/>
          <w:szCs w:val="30"/>
        </w:rPr>
      </w:pP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千年的文化积淀与活力的碰撞，让EMBA更具使命感与责任感。</w:t>
      </w: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在这里，我们将会伴随每一位EMBA同学的成长，见证你们的精彩！</w:t>
      </w: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</w:p>
    <w:p w:rsidR="00A01FAF" w:rsidRPr="00503F7C" w:rsidRDefault="00A01FAF" w:rsidP="00503F7C">
      <w:pPr>
        <w:spacing w:line="460" w:lineRule="exact"/>
        <w:ind w:rightChars="20" w:right="42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想与那些</w:t>
      </w:r>
      <w:proofErr w:type="gramStart"/>
      <w:r w:rsidRPr="00503F7C">
        <w:rPr>
          <w:rFonts w:ascii="微软雅黑" w:eastAsia="微软雅黑" w:hAnsi="微软雅黑" w:hint="eastAsia"/>
          <w:sz w:val="24"/>
        </w:rPr>
        <w:t>灿</w:t>
      </w:r>
      <w:proofErr w:type="gramEnd"/>
      <w:r w:rsidRPr="00503F7C">
        <w:rPr>
          <w:rFonts w:ascii="微软雅黑" w:eastAsia="微软雅黑" w:hAnsi="微软雅黑" w:hint="eastAsia"/>
          <w:sz w:val="24"/>
        </w:rPr>
        <w:t>若星辰的名字一同分享“人”的称号吗？请加入我们，让我们一同分享人生，做个精彩人！</w:t>
      </w:r>
    </w:p>
    <w:p w:rsidR="000F788F" w:rsidRDefault="000F788F" w:rsidP="000F788F">
      <w:pPr>
        <w:spacing w:line="500" w:lineRule="exact"/>
        <w:rPr>
          <w:sz w:val="32"/>
          <w:szCs w:val="32"/>
        </w:rPr>
      </w:pPr>
    </w:p>
    <w:p w:rsidR="00503F7C" w:rsidRPr="000F788F" w:rsidRDefault="00503F7C" w:rsidP="000F788F">
      <w:pPr>
        <w:spacing w:line="500" w:lineRule="exact"/>
        <w:rPr>
          <w:sz w:val="32"/>
          <w:szCs w:val="32"/>
        </w:rPr>
      </w:pPr>
    </w:p>
    <w:p w:rsidR="00350967" w:rsidRDefault="00350967" w:rsidP="00B6322C"/>
    <w:p w:rsidR="00F049A8" w:rsidRDefault="005809CE" w:rsidP="005809CE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>
        <w:rPr>
          <w:rFonts w:ascii="微软雅黑" w:eastAsia="微软雅黑" w:hAnsi="微软雅黑" w:hint="eastAsia"/>
          <w:b/>
          <w:noProof/>
          <w:color w:val="FFFFFF" w:themeColor="background1"/>
          <w:spacing w:val="46"/>
          <w:sz w:val="24"/>
        </w:rPr>
        <w:drawing>
          <wp:anchor distT="0" distB="0" distL="114300" distR="114300" simplePos="0" relativeHeight="251711488" behindDoc="0" locked="1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-316230</wp:posOffset>
            </wp:positionV>
            <wp:extent cx="5427980" cy="2695575"/>
            <wp:effectExtent l="19050" t="0" r="1270" b="0"/>
            <wp:wrapNone/>
            <wp:docPr id="5" name="图片 4" descr="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6B198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6B198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6B1986" w:rsidRDefault="006B1986" w:rsidP="000F788F">
      <w:pPr>
        <w:spacing w:line="360" w:lineRule="exac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5809CE" w:rsidRPr="005809CE" w:rsidRDefault="005809CE" w:rsidP="00A94B2B">
      <w:pPr>
        <w:spacing w:line="36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 w:rsidRPr="005809CE">
        <w:rPr>
          <w:rStyle w:val="ac"/>
          <w:rFonts w:ascii="微软雅黑" w:eastAsia="微软雅黑" w:hAnsi="微软雅黑"/>
          <w:color w:val="957337"/>
          <w:sz w:val="30"/>
          <w:szCs w:val="30"/>
        </w:rPr>
        <w:t>创新教学模式</w:t>
      </w:r>
    </w:p>
    <w:p w:rsidR="005809CE" w:rsidRDefault="005809CE" w:rsidP="00B41093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</w:pPr>
    </w:p>
    <w:p w:rsidR="005809CE" w:rsidRDefault="00B41093" w:rsidP="00B41093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</wp:posOffset>
            </wp:positionV>
            <wp:extent cx="5543550" cy="3352800"/>
            <wp:effectExtent l="19050" t="0" r="0" b="0"/>
            <wp:wrapNone/>
            <wp:docPr id="12" name="图片 11" descr="游访学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游访学联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0B7F6D" w:rsidRDefault="000B7F6D" w:rsidP="004C797F">
      <w:pPr>
        <w:spacing w:line="360" w:lineRule="exact"/>
        <w:ind w:leftChars="-202" w:left="-424" w:firstLineChars="58" w:firstLine="174"/>
        <w:rPr>
          <w:rStyle w:val="ac"/>
          <w:rFonts w:ascii="微软雅黑" w:eastAsia="微软雅黑" w:hAnsi="微软雅黑"/>
          <w:color w:val="957337"/>
          <w:sz w:val="30"/>
          <w:szCs w:val="30"/>
        </w:rPr>
      </w:pPr>
      <w:r w:rsidRPr="000B7F6D">
        <w:rPr>
          <w:rStyle w:val="ac"/>
          <w:rFonts w:ascii="微软雅黑" w:eastAsia="微软雅黑" w:hAnsi="微软雅黑"/>
          <w:color w:val="957337"/>
          <w:sz w:val="30"/>
          <w:szCs w:val="30"/>
        </w:rPr>
        <w:lastRenderedPageBreak/>
        <w:t>课程体系</w:t>
      </w:r>
    </w:p>
    <w:p w:rsidR="00A84A7C" w:rsidRPr="00A84A7C" w:rsidRDefault="00F230A7" w:rsidP="009164FB">
      <w:pPr>
        <w:spacing w:line="360" w:lineRule="exact"/>
        <w:ind w:leftChars="-202" w:left="-424" w:firstLineChars="58" w:firstLine="139"/>
        <w:rPr>
          <w:rStyle w:val="ac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C00000"/>
          <w:sz w:val="24"/>
        </w:rPr>
        <w:pict>
          <v:rect id="_x0000_s1141" style="position:absolute;left:0;text-align:left;margin-left:-27pt;margin-top:8.1pt;width:240pt;height:249.75pt;z-index:251783168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-20.4pt;margin-top:14.85pt;width:195.65pt;height:38.4pt;z-index:251784192;mso-height-percent:200;mso-height-percent:200;mso-width-relative:margin;mso-height-relative:margin" filled="f" stroked="f">
            <v:textbox style="mso-next-textbox:#_x0000_s1142;mso-fit-shape-to-text:t">
              <w:txbxContent>
                <w:p w:rsidR="00A84A7C" w:rsidRPr="00F955CE" w:rsidRDefault="00A84A7C" w:rsidP="00A84A7C">
                  <w:pPr>
                    <w:rPr>
                      <w:b/>
                      <w:color w:val="404040" w:themeColor="text1" w:themeTint="BF"/>
                      <w:sz w:val="24"/>
                    </w:rPr>
                  </w:pPr>
                  <w:r w:rsidRPr="00F955CE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第一模块：</w:t>
                  </w:r>
                  <w:proofErr w:type="gramStart"/>
                  <w:r w:rsidRPr="00F955CE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社经大势</w:t>
                  </w:r>
                  <w:proofErr w:type="gramEnd"/>
                  <w:r w:rsidRPr="00F955CE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与商业机会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1144" type="#_x0000_t202" style="position:absolute;left:0;text-align:left;margin-left:-20.4pt;margin-top:55.35pt;width:195.65pt;height:122.2pt;z-index:251786240;mso-height-percent:200;mso-height-percent:200;mso-width-relative:margin;mso-height-relative:margin" filled="f" stroked="f">
            <v:textbox style="mso-next-textbox:#_x0000_s1144;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中国的经济版图和经济政策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中国商业生态学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中国的社会阶层变迁和社会问题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商业模式的世界新潮流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color w:val="404040" w:themeColor="text1" w:themeTint="BF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世界政治与经济格局及其演变趋势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3" type="#_x0000_t32" style="position:absolute;left:0;text-align:left;margin-left:-13.5pt;margin-top:51.6pt;width:215.25pt;height:.05pt;z-index:251785216" o:connectortype="straight" strokecolor="#957337"/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rect id="_x0000_s1145" style="position:absolute;left:0;text-align:left;margin-left:217.05pt;margin-top:8.85pt;width:240pt;height:249.75pt;z-index:251787264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1147" type="#_x0000_t32" style="position:absolute;left:0;text-align:left;margin-left:230.55pt;margin-top:51.6pt;width:215.25pt;height:.05pt;z-index:251789312" o:connectortype="straight" strokecolor="#957337"/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1146" type="#_x0000_t202" style="position:absolute;left:0;text-align:left;margin-left:223.35pt;margin-top:14.85pt;width:195.65pt;height:38.4pt;z-index:251788288;mso-height-percent:200;mso-height-percent:200;mso-width-relative:margin;mso-height-relative:margin" filled="f" stroked="f">
            <v:textbox style="mso-next-textbox:#_x0000_s1146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第二模块：组织理论与设计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1148" type="#_x0000_t202" style="position:absolute;left:0;text-align:left;margin-left:223.35pt;margin-top:55.35pt;width:195.65pt;height:187.2pt;z-index:251790336;mso-height-percent:200;mso-height-percent:200;mso-width-relative:margin;mso-height-relative:margin" filled="f" stroked="f">
            <v:textbox style="mso-next-textbox:#_x0000_s1148;mso-fit-shape-to-text:t">
              <w:txbxContent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公司治理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组织化管理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集团化管理和母子公司关系设计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流程优化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组织发育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成长与变革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供应链管理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精益生产组织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移动互联时代的组织</w:t>
                  </w:r>
                </w:p>
                <w:p w:rsidR="00A84A7C" w:rsidRPr="00A84A7C" w:rsidRDefault="00A84A7C" w:rsidP="00A84A7C">
                  <w:pPr>
                    <w:spacing w:line="3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10. 风险管理</w:t>
                  </w:r>
                </w:p>
              </w:txbxContent>
            </v:textbox>
          </v:shape>
        </w:pict>
      </w:r>
    </w:p>
    <w:p w:rsidR="00E7506F" w:rsidRPr="00F151C2" w:rsidRDefault="00E7506F" w:rsidP="000F788F">
      <w:pPr>
        <w:spacing w:line="420" w:lineRule="exact"/>
        <w:ind w:leftChars="-135" w:left="-283"/>
        <w:rPr>
          <w:rFonts w:ascii="微软雅黑" w:eastAsia="微软雅黑" w:hAnsi="微软雅黑"/>
          <w:szCs w:val="21"/>
        </w:rPr>
      </w:pPr>
    </w:p>
    <w:p w:rsidR="00587EF1" w:rsidRPr="00E7506F" w:rsidRDefault="00587EF1" w:rsidP="00A84A7C">
      <w:pPr>
        <w:spacing w:line="380" w:lineRule="exact"/>
        <w:ind w:leftChars="-135" w:left="-283"/>
        <w:rPr>
          <w:rFonts w:ascii="微软雅黑" w:eastAsia="微软雅黑" w:hAnsi="微软雅黑"/>
          <w:b/>
          <w:color w:val="C00000"/>
          <w:sz w:val="24"/>
        </w:rPr>
      </w:pPr>
    </w:p>
    <w:p w:rsidR="00587EF1" w:rsidRPr="00587EF1" w:rsidRDefault="00587EF1" w:rsidP="00587EF1">
      <w:pPr>
        <w:spacing w:line="380" w:lineRule="exact"/>
        <w:ind w:leftChars="-135" w:left="-283"/>
        <w:rPr>
          <w:rFonts w:ascii="微软雅黑" w:eastAsia="微软雅黑" w:hAnsi="微软雅黑"/>
          <w:szCs w:val="21"/>
        </w:rPr>
      </w:pPr>
    </w:p>
    <w:p w:rsidR="005809CE" w:rsidRDefault="005809CE" w:rsidP="001458A1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1458A1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F049A8" w:rsidRDefault="00F049A8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F230A7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1149" style="position:absolute;left:0;text-align:left;margin-left:-27pt;margin-top:7.05pt;width:240pt;height:238.5pt;z-index:251791360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1153" style="position:absolute;left:0;text-align:left;margin-left:217.05pt;margin-top:7.05pt;width:240pt;height:238.5pt;z-index:251795456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4" type="#_x0000_t202" style="position:absolute;left:0;text-align:left;margin-left:223.35pt;margin-top:13.05pt;width:195.65pt;height:38.4pt;z-index:251796480;mso-height-percent:200;mso-height-percent:200;mso-width-relative:margin;mso-height-relative:margin" filled="f" stroked="f">
            <v:textbox style="mso-next-textbox:#_x0000_s1154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第四模块：战略规划与实施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0" type="#_x0000_t202" style="position:absolute;left:0;text-align:left;margin-left:-20.4pt;margin-top:13.25pt;width:195.65pt;height:38.4pt;z-index:251792384;mso-height-percent:200;mso-height-percent:200;mso-width-relative:margin;mso-height-relative:margin" filled="f" stroked="f">
            <v:textbox style="mso-next-textbox:#_x0000_s1150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第三模块：产业思维与产业分析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2" type="#_x0000_t202" style="position:absolute;left:0;text-align:left;margin-left:-20.1pt;margin-top:53.55pt;width:195.65pt;height:95.2pt;z-index:251794432;mso-height-percent:200;mso-height-percent:200;mso-width-relative:margin;mso-height-relative:margin" filled="f" stroked="f">
            <v:textbox style="mso-next-textbox:#_x0000_s1152;mso-fit-shape-to-text:t">
              <w:txbxContent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产业经济学主要理论及其应用</w:t>
                  </w:r>
                </w:p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中外产业</w:t>
                  </w:r>
                  <w:proofErr w:type="gramStart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史及其</w:t>
                  </w:r>
                  <w:proofErr w:type="gramEnd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启示</w:t>
                  </w:r>
                </w:p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美国产业结构及其启示</w:t>
                  </w:r>
                </w:p>
                <w:p w:rsidR="00A84A7C" w:rsidRPr="00A84A7C" w:rsidRDefault="00A84A7C" w:rsidP="00A84A7C">
                  <w:pPr>
                    <w:spacing w:line="44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中国的产业结构和产业政策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6" type="#_x0000_t32" style="position:absolute;left:0;text-align:left;margin-left:227.85pt;margin-top:49.8pt;width:215.25pt;height:.05pt;z-index:251798528" o:connectortype="straight" strokecolor="#957337"/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5" type="#_x0000_t202" style="position:absolute;left:0;text-align:left;margin-left:223.35pt;margin-top:55.8pt;width:195.65pt;height:178.2pt;z-index:251797504;mso-height-percent:200;mso-height-percent:200;mso-width-relative:margin;mso-height-relative:margin" filled="f" stroked="f">
            <v:textbox style="mso-next-textbox:#_x0000_s1155;mso-fit-shape-to-text:t">
              <w:txbxContent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战略</w:t>
                  </w:r>
                  <w:proofErr w:type="gramStart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研</w:t>
                  </w:r>
                  <w:proofErr w:type="gramEnd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判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战略管理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商业模式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竞争分析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成长管理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战略执行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国际化战略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国学中的战略思维和竞争智慧</w:t>
                  </w:r>
                </w:p>
                <w:p w:rsidR="00A84A7C" w:rsidRPr="00A84A7C" w:rsidRDefault="00A84A7C" w:rsidP="00A84A7C">
                  <w:pPr>
                    <w:spacing w:line="38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二次创业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1151" type="#_x0000_t32" style="position:absolute;left:0;text-align:left;margin-left:-13.5pt;margin-top:49.8pt;width:215.25pt;height:.05pt;z-index:251793408" o:connectortype="straight" strokecolor="#957337"/>
        </w:pict>
      </w: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Pr="00293AB7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</w:pPr>
    </w:p>
    <w:p w:rsidR="004C797F" w:rsidRDefault="004C797F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CC2ABE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CC2ABE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F230A7" w:rsidP="004C797F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59" type="#_x0000_t32" style="position:absolute;left:0;text-align:left;margin-left:-14.25pt;margin-top:28.8pt;width:215.25pt;height:.05pt;z-index:251801600" o:connectortype="straight" strokecolor="#957337"/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0" type="#_x0000_t202" style="position:absolute;left:0;text-align:left;margin-left:-20.85pt;margin-top:32.4pt;width:195.65pt;height:175.2pt;z-index:251802624;mso-height-percent:200;mso-height-percent:200;mso-width-relative:margin;mso-height-relative:margin" filled="f" stroked="f">
            <v:textbox style="mso-next-textbox:#_x0000_s1160;mso-fit-shape-to-text:t">
              <w:txbxContent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资本市场生态学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证券投资分析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上市筹划与执行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私募融资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VC 与PE 投资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市值管理与重组并购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基金管理</w:t>
                  </w:r>
                </w:p>
                <w:p w:rsidR="00A84A7C" w:rsidRPr="00A84A7C" w:rsidRDefault="00A84A7C" w:rsidP="00A84A7C">
                  <w:pPr>
                    <w:spacing w:line="42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产业整合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2" type="#_x0000_t202" style="position:absolute;left:0;text-align:left;margin-left:222.6pt;margin-top:33.15pt;width:195.65pt;height:175.2pt;z-index:251804672;mso-height-percent:200;mso-height-percent:200;mso-width-relative:margin;mso-height-relative:margin" filled="f" stroked="f">
            <v:textbox style="mso-next-textbox:#_x0000_s1162;mso-fit-shape-to-text:t">
              <w:txbxContent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财务分析和风险评估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融资方式与融资工具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资本结构与资产负债表管理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现金流管理与成本管理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资产造册与管理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企业历史帐</w:t>
                  </w:r>
                  <w:proofErr w:type="gramStart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务</w:t>
                  </w:r>
                  <w:proofErr w:type="gramEnd"/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和税务风险化解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企业税负最优化解决方案</w:t>
                  </w:r>
                </w:p>
                <w:p w:rsidR="00A84A7C" w:rsidRPr="00A84A7C" w:rsidRDefault="00A84A7C" w:rsidP="00A84A7C">
                  <w:pPr>
                    <w:spacing w:line="42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合法避税与国际税务筹划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58" type="#_x0000_t202" style="position:absolute;left:0;text-align:left;margin-left:-20.85pt;margin-top:-7.95pt;width:195.65pt;height:38.4pt;z-index:251800576;mso-height-percent:200;mso-height-percent:200;mso-width-relative:margin;mso-height-relative:margin" filled="f" stroked="f">
            <v:textbox style="mso-next-textbox:#_x0000_s1158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第五模块：资本经营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1157" style="position:absolute;left:0;text-align:left;margin-left:-27.75pt;margin-top:-11.7pt;width:240pt;height:238.5pt;z-index:251799552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3" type="#_x0000_t32" style="position:absolute;left:0;text-align:left;margin-left:227.1pt;margin-top:28.8pt;width:215.25pt;height:.05pt;z-index:251805696" o:connectortype="straight" strokecolor="#957337"/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1164" style="position:absolute;left:0;text-align:left;margin-left:217.05pt;margin-top:-10.95pt;width:240pt;height:238.5pt;z-index:-251509760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1" type="#_x0000_t202" style="position:absolute;left:0;text-align:left;margin-left:222.6pt;margin-top:-7.95pt;width:195.65pt;height:38.4pt;z-index:251803648;mso-height-percent:200;mso-height-percent:200;mso-width-relative:margin;mso-height-relative:margin" filled="f" stroked="f">
            <v:textbox style="mso-next-textbox:#_x0000_s1161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第六模块：财务管理与税务筹划</w:t>
                  </w:r>
                </w:p>
              </w:txbxContent>
            </v:textbox>
          </v:shape>
        </w:pict>
      </w:r>
    </w:p>
    <w:p w:rsidR="004C797F" w:rsidRDefault="004C797F" w:rsidP="004C797F">
      <w:pPr>
        <w:rPr>
          <w:rFonts w:ascii="微软雅黑" w:eastAsia="微软雅黑" w:hAnsi="微软雅黑"/>
          <w:b/>
          <w:sz w:val="28"/>
          <w:szCs w:val="28"/>
        </w:rPr>
      </w:pPr>
    </w:p>
    <w:p w:rsidR="001458A1" w:rsidRDefault="009D1475" w:rsidP="009D1475">
      <w:pPr>
        <w:tabs>
          <w:tab w:val="left" w:pos="618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1458A1" w:rsidRDefault="001458A1" w:rsidP="00A84A7C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F230A7" w:rsidP="00A84A7C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1171" style="position:absolute;left:0;text-align:left;margin-left:216.75pt;margin-top:12.55pt;width:240pt;height:238.5pt;z-index:-251502592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1165" style="position:absolute;left:0;text-align:left;margin-left:-28.05pt;margin-top:11.8pt;width:240pt;height:238.5pt;z-index:251807744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7" type="#_x0000_t202" style="position:absolute;left:0;text-align:left;margin-left:-21.75pt;margin-top:58.3pt;width:195.65pt;height:145.2pt;z-index:251809792;mso-height-percent:200;mso-height-percent:200;mso-width-relative:margin;mso-height-relative:margin" filled="f" stroked="f">
            <v:textbox style="mso-next-textbox:#_x0000_s1167;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人力资源管理体系的构成和建立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任职资格标准体系的建立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绩效考核与薪酬体系设计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员工培训的计划与实施、继任管理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接班人和富二代培养</w:t>
                  </w:r>
                </w:p>
                <w:p w:rsidR="00A84A7C" w:rsidRPr="00A84A7C" w:rsidRDefault="00A84A7C" w:rsidP="00A84A7C">
                  <w:pPr>
                    <w:spacing w:line="4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企业文化建设与基业长青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9" type="#_x0000_t202" style="position:absolute;left:0;text-align:left;margin-left:222.9pt;margin-top:58.6pt;width:219.75pt;height:191.2pt;z-index:251811840;mso-height-percent:200;mso-height-percent:200;mso-width-relative:margin;mso-height-relative:margin" filled="f" stroked="f">
            <v:textbox style="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互联网的发展历史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移动互联网和大数据时代意味着什么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工业 4.0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物联网与企业的互联网战略和应用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企业信息化的发展历史及最新动态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精益管理与企业未来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学习型队伍和创新型企业建设</w:t>
                  </w:r>
                </w:p>
                <w:p w:rsidR="00A84A7C" w:rsidRPr="00A84A7C" w:rsidRDefault="00A84A7C" w:rsidP="00A84A7C">
                  <w:pPr>
                    <w:spacing w:line="4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中国企业创新与升级的方向与趋势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6" type="#_x0000_t32" style="position:absolute;left:0;text-align:left;margin-left:-14.55pt;margin-top:54.55pt;width:215.25pt;height:.05pt;z-index:251808768" o:connectortype="straight" strokecolor="#957337"/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72" type="#_x0000_t202" style="position:absolute;left:0;text-align:left;margin-left:-20.25pt;margin-top:18.4pt;width:214.5pt;height:38.4pt;z-index:251814912;mso-height-percent:200;mso-height-percent:200;mso-width-relative:margin;mso-height-relative:margin" filled="f" stroked="f">
            <v:textbox style="mso-next-textbox:#_x0000_s1172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第七模块：人力资源管理与企业文化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70" type="#_x0000_t32" style="position:absolute;left:0;text-align:left;margin-left:226.8pt;margin-top:54.55pt;width:215.25pt;height:.05pt;z-index:251812864" o:connectortype="straight" strokecolor="#957337"/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68" type="#_x0000_t202" style="position:absolute;left:0;text-align:left;margin-left:222.6pt;margin-top:17.9pt;width:195.65pt;height:38.4pt;z-index:251810816;mso-height-percent:200;mso-height-percent:200;mso-width-relative:margin;mso-height-relative:margin" filled="f" stroked="f">
            <v:textbox style="mso-next-textbox:#_x0000_s1168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第八模块：创新、转型和升级</w:t>
                  </w:r>
                </w:p>
              </w:txbxContent>
            </v:textbox>
          </v:shape>
        </w:pict>
      </w: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9D1475" w:rsidP="009D1475">
      <w:pPr>
        <w:tabs>
          <w:tab w:val="left" w:pos="501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F230A7" w:rsidP="009164FB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noProof/>
          <w:szCs w:val="21"/>
        </w:rPr>
        <w:pict>
          <v:rect id="_x0000_s1173" style="position:absolute;left:0;text-align:left;margin-left:-27.75pt;margin-top:5.1pt;width:484.5pt;height:297.75pt;z-index:251815936" fillcolor="#f8f8f8" stroked="f">
            <v:fill color2="#f8f8f8"/>
          </v:rect>
        </w:pict>
      </w:r>
      <w:r>
        <w:rPr>
          <w:rFonts w:ascii="微软雅黑" w:eastAsia="微软雅黑" w:hAnsi="微软雅黑"/>
          <w:noProof/>
          <w:szCs w:val="21"/>
        </w:rPr>
        <w:pict>
          <v:shape id="_x0000_s1176" type="#_x0000_t202" style="position:absolute;left:0;text-align:left;margin-left:-18.9pt;margin-top:5.1pt;width:214.5pt;height:38.4pt;z-index:251819008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r w:rsidRPr="00F061D3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 xml:space="preserve">第九模块：行知中国 </w:t>
                  </w:r>
                  <w:r w:rsidRPr="00F061D3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知行合一</w:t>
                  </w:r>
                </w:p>
              </w:txbxContent>
            </v:textbox>
          </v:shape>
        </w:pict>
      </w:r>
    </w:p>
    <w:p w:rsidR="001458A1" w:rsidRDefault="00F230A7" w:rsidP="009164FB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noProof/>
          <w:szCs w:val="21"/>
        </w:rPr>
        <w:pict>
          <v:shape id="_x0000_s1174" type="#_x0000_t32" style="position:absolute;left:0;text-align:left;margin-left:-13.65pt;margin-top:9.3pt;width:446.4pt;height:0;z-index:251816960" o:connectortype="straight" strokecolor="#957337"/>
        </w:pict>
      </w:r>
      <w:r>
        <w:rPr>
          <w:rFonts w:ascii="微软雅黑" w:eastAsia="微软雅黑" w:hAnsi="微软雅黑"/>
          <w:noProof/>
          <w:szCs w:val="21"/>
        </w:rPr>
        <w:pict>
          <v:shape id="_x0000_s1177" type="#_x0000_t202" style="position:absolute;left:0;text-align:left;margin-left:195.45pt;margin-top:13.2pt;width:195.65pt;height:102.2pt;z-index:251820032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6. </w:t>
                  </w: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艺术欣赏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文化遗产欣赏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中外富商的命运与财富传承</w:t>
                  </w:r>
                </w:p>
                <w:p w:rsidR="00F061D3" w:rsidRPr="00F061D3" w:rsidRDefault="00F061D3" w:rsidP="00F061D3">
                  <w:pPr>
                    <w:spacing w:line="380" w:lineRule="exact"/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中医养生</w:t>
                  </w:r>
                </w:p>
                <w:p w:rsidR="00F061D3" w:rsidRPr="00F061D3" w:rsidRDefault="00F061D3" w:rsidP="00F061D3">
                  <w:pPr>
                    <w:spacing w:line="380" w:lineRule="exact"/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Cs w:val="21"/>
        </w:rPr>
        <w:pict>
          <v:shape id="_x0000_s1175" type="#_x0000_t202" style="position:absolute;left:0;text-align:left;margin-left:-20.55pt;margin-top:12.45pt;width:195.65pt;height:102.2pt;z-index:251817984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 xml:space="preserve">1. </w:t>
                  </w: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领导力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王阳明心学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国学与企业家修身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国学与经商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富人的生活品位与生活艺术</w:t>
                  </w:r>
                </w:p>
              </w:txbxContent>
            </v:textbox>
          </v:shape>
        </w:pict>
      </w: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F230A7" w:rsidP="00AA116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noProof/>
          <w:szCs w:val="21"/>
        </w:rPr>
        <w:pict>
          <v:shape id="_x0000_s1178" type="#_x0000_t202" style="position:absolute;left:0;text-align:left;margin-left:-17.4pt;margin-top:27.65pt;width:450.15pt;height:184.5pt;z-index:251821056;mso-width-relative:margin;mso-height-relative:margin" filled="f" stroked="f">
            <v:textbox style="mso-next-textbox:#_x0000_s1178">
              <w:txbxContent>
                <w:p w:rsidR="00F061D3" w:rsidRPr="00C671DF" w:rsidRDefault="00F061D3" w:rsidP="00AA1165">
                  <w:pPr>
                    <w:spacing w:line="460" w:lineRule="exact"/>
                    <w:rPr>
                      <w:sz w:val="24"/>
                    </w:rPr>
                  </w:pPr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“行知中国”是在多年“移动校园”实践的基础上再度创新，是商业领袖EMBA</w:t>
                  </w:r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在十余年办学经验的基础上开创的全新教学理念和模式，将创 </w:t>
                  </w:r>
                  <w:proofErr w:type="gramStart"/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造更加</w:t>
                  </w:r>
                  <w:proofErr w:type="gramEnd"/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贴近“实际操作”的教学氛围，也是国内商学院首个实践体验式课程。“行知中国——企业篇”课程从一开始就是让授课老师先走进企 业熟悉企业的状况、对企业进行深度的调研，以达到在教学中将企业最优实践与管理前沿新知的深度结合。至今课程已经走过十几个城市，走 </w:t>
                  </w:r>
                  <w:r w:rsidR="00E43EC0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进过</w:t>
                  </w:r>
                  <w:proofErr w:type="gramStart"/>
                  <w:r w:rsidR="00E43EC0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一</w:t>
                  </w:r>
                  <w:proofErr w:type="gramEnd"/>
                  <w:r w:rsidR="00E43EC0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汽集团、哇哈哈、华为公司、腾讯、万科、伊利</w:t>
                  </w:r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等上百家知名企业。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1184" type="#_x0000_t202" style="position:absolute;left:0;text-align:left;margin-left:-19.3pt;margin-top:15.8pt;width:462.45pt;height:22.8pt;z-index:251826176;mso-height-percent:200;mso-height-percent:200;mso-width-relative:margin;mso-height-relative:margin" filled="f" stroked="f">
            <v:textbox style="mso-fit-shape-to-text:t">
              <w:txbxContent>
                <w:p w:rsidR="009164FB" w:rsidRPr="00F061D3" w:rsidRDefault="009164FB" w:rsidP="009164FB">
                  <w:pPr>
                    <w:rPr>
                      <w:color w:val="A6A6A6" w:themeColor="background1" w:themeShade="A6"/>
                    </w:rPr>
                  </w:pPr>
                  <w:r w:rsidRPr="00F061D3"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-----------------------------------------------------------------------</w:t>
                  </w:r>
                  <w:r>
                    <w:rPr>
                      <w:rFonts w:hint="eastAsia"/>
                      <w:color w:val="A6A6A6" w:themeColor="background1" w:themeShade="A6"/>
                    </w:rPr>
                    <w:t>--</w:t>
                  </w:r>
                  <w:r w:rsidRPr="00F061D3"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</w:t>
                  </w:r>
                  <w:r>
                    <w:rPr>
                      <w:rFonts w:hint="eastAsia"/>
                      <w:color w:val="A6A6A6" w:themeColor="background1" w:themeShade="A6"/>
                    </w:rPr>
                    <w:t>-</w:t>
                  </w:r>
                  <w:r w:rsidRPr="00F061D3">
                    <w:rPr>
                      <w:rFonts w:hint="eastAsia"/>
                      <w:color w:val="A6A6A6" w:themeColor="background1" w:themeShade="A6"/>
                    </w:rPr>
                    <w:t>-</w:t>
                  </w:r>
                </w:p>
              </w:txbxContent>
            </v:textbox>
          </v:shape>
        </w:pict>
      </w: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noProof/>
          <w:color w:val="957337"/>
          <w:sz w:val="30"/>
          <w:szCs w:val="30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93345</wp:posOffset>
            </wp:positionV>
            <wp:extent cx="5629275" cy="3676650"/>
            <wp:effectExtent l="19050" t="0" r="9525" b="0"/>
            <wp:wrapNone/>
            <wp:docPr id="2" name="图片 6" descr="C5班毕业压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班毕业压缩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E4776C" w:rsidRDefault="00AA1165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bCs/>
          <w:noProof/>
          <w:color w:val="957337"/>
          <w:sz w:val="30"/>
          <w:szCs w:val="30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560070</wp:posOffset>
            </wp:positionV>
            <wp:extent cx="6143625" cy="4343400"/>
            <wp:effectExtent l="19050" t="0" r="9525" b="0"/>
            <wp:wrapNone/>
            <wp:docPr id="15" name="图片 14" descr="形状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形状副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A4C" w:rsidRPr="00302A4C">
        <w:rPr>
          <w:rStyle w:val="ac"/>
          <w:rFonts w:ascii="微软雅黑" w:eastAsia="微软雅黑" w:hAnsi="微软雅黑"/>
          <w:color w:val="957337"/>
          <w:sz w:val="30"/>
          <w:szCs w:val="30"/>
        </w:rPr>
        <w:t>强大而敬业的师资阵容</w:t>
      </w:r>
      <w:r>
        <w:rPr>
          <w:rStyle w:val="ac"/>
          <w:rFonts w:ascii="微软雅黑" w:eastAsia="微软雅黑" w:hAnsi="微软雅黑" w:hint="eastAsia"/>
          <w:color w:val="957337"/>
          <w:sz w:val="30"/>
          <w:szCs w:val="30"/>
        </w:rPr>
        <w:br/>
      </w:r>
    </w:p>
    <w:p w:rsidR="00204156" w:rsidRPr="001D2CB2" w:rsidRDefault="00204156" w:rsidP="00503F7C">
      <w:pPr>
        <w:ind w:leftChars="-270" w:left="-567" w:firstLineChars="58" w:firstLine="162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AA1165" w:rsidRDefault="00204156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  </w:t>
      </w: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302A4C" w:rsidRPr="00C671DF" w:rsidRDefault="00302A4C" w:rsidP="00C671DF">
      <w:pPr>
        <w:spacing w:line="240" w:lineRule="exact"/>
        <w:ind w:leftChars="-202" w:left="-424"/>
        <w:rPr>
          <w:rStyle w:val="ac"/>
          <w:rFonts w:ascii="微软雅黑" w:eastAsia="微软雅黑" w:hAnsi="微软雅黑"/>
          <w:bCs w:val="0"/>
          <w:szCs w:val="21"/>
        </w:rPr>
      </w:pPr>
      <w:r w:rsidRPr="005D0CB5">
        <w:rPr>
          <w:rFonts w:ascii="微软雅黑" w:eastAsia="微软雅黑" w:hAnsi="微软雅黑"/>
          <w:b/>
          <w:szCs w:val="21"/>
        </w:rPr>
        <w:t>......</w:t>
      </w:r>
      <w:r w:rsidRPr="005D0CB5">
        <w:rPr>
          <w:rFonts w:ascii="微软雅黑" w:eastAsia="微软雅黑" w:hAnsi="微软雅黑"/>
          <w:b/>
          <w:szCs w:val="21"/>
        </w:rPr>
        <w:tab/>
      </w:r>
    </w:p>
    <w:p w:rsidR="009164FB" w:rsidRDefault="009164FB" w:rsidP="00302A4C">
      <w:pPr>
        <w:ind w:leftChars="-270" w:left="-567" w:firstLineChars="58" w:firstLine="174"/>
        <w:jc w:val="left"/>
        <w:rPr>
          <w:rStyle w:val="ac"/>
          <w:rFonts w:ascii="微软雅黑" w:eastAsia="微软雅黑" w:hAnsi="微软雅黑"/>
          <w:color w:val="957337"/>
          <w:sz w:val="30"/>
          <w:szCs w:val="30"/>
        </w:rPr>
      </w:pPr>
    </w:p>
    <w:p w:rsidR="00302A4C" w:rsidRPr="00302A4C" w:rsidRDefault="00302A4C" w:rsidP="00302A4C">
      <w:pPr>
        <w:ind w:leftChars="-270" w:left="-567" w:firstLineChars="58" w:firstLine="174"/>
        <w:jc w:val="left"/>
        <w:rPr>
          <w:rFonts w:ascii="微软雅黑" w:eastAsia="微软雅黑" w:hAnsi="微软雅黑"/>
          <w:b/>
          <w:sz w:val="28"/>
          <w:szCs w:val="28"/>
        </w:rPr>
      </w:pPr>
      <w:r w:rsidRPr="00302A4C">
        <w:rPr>
          <w:rStyle w:val="ac"/>
          <w:rFonts w:ascii="微软雅黑" w:eastAsia="微软雅黑" w:hAnsi="微软雅黑" w:hint="eastAsia"/>
          <w:color w:val="957337"/>
          <w:sz w:val="30"/>
          <w:szCs w:val="30"/>
        </w:rPr>
        <w:t>一声同学 同学一生</w:t>
      </w:r>
    </w:p>
    <w:p w:rsidR="00302A4C" w:rsidRDefault="00302A4C" w:rsidP="003E0FB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156210</wp:posOffset>
            </wp:positionV>
            <wp:extent cx="3714750" cy="2705100"/>
            <wp:effectExtent l="19050" t="0" r="0" b="0"/>
            <wp:wrapNone/>
            <wp:docPr id="21" name="图片 20" descr="同学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学会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1969AE" w:rsidRDefault="001969AE" w:rsidP="00302A4C">
      <w:pPr>
        <w:spacing w:line="42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302A4C" w:rsidRPr="00302A4C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除了知识和思想，商业领袖EMBA还能带给你一个忠实而庞大的校友网络，拥有国内各大学商学</w:t>
      </w:r>
      <w:r w:rsidRPr="00302A4C">
        <w:rPr>
          <w:rFonts w:ascii="微软雅黑" w:eastAsia="微软雅黑" w:hAnsi="微软雅黑" w:hint="eastAsia"/>
          <w:szCs w:val="21"/>
        </w:rPr>
        <w:lastRenderedPageBreak/>
        <w:t>院校友网中最扎实最稳固的校友团体。商业领袖EMBA同学们在这里可以获取管理新知、拓展社会资源、谋求合作机会、助</w:t>
      </w:r>
      <w:proofErr w:type="gramStart"/>
      <w:r w:rsidRPr="00302A4C">
        <w:rPr>
          <w:rFonts w:ascii="微软雅黑" w:eastAsia="微软雅黑" w:hAnsi="微软雅黑" w:hint="eastAsia"/>
          <w:szCs w:val="21"/>
        </w:rPr>
        <w:t>推事业</w:t>
      </w:r>
      <w:proofErr w:type="gramEnd"/>
      <w:r w:rsidRPr="00302A4C">
        <w:rPr>
          <w:rFonts w:ascii="微软雅黑" w:eastAsia="微软雅黑" w:hAnsi="微软雅黑" w:hint="eastAsia"/>
          <w:szCs w:val="21"/>
        </w:rPr>
        <w:t>发展。</w:t>
      </w:r>
    </w:p>
    <w:p w:rsidR="00302A4C" w:rsidRPr="002D66CF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b/>
          <w:sz w:val="24"/>
        </w:rPr>
      </w:pPr>
      <w:r w:rsidRPr="002D66CF">
        <w:rPr>
          <w:rFonts w:ascii="微软雅黑" w:eastAsia="微软雅黑" w:hAnsi="微软雅黑" w:hint="eastAsia"/>
          <w:b/>
          <w:sz w:val="24"/>
        </w:rPr>
        <w:t>商业领袖EMBA校友会</w:t>
      </w:r>
    </w:p>
    <w:p w:rsidR="00302A4C" w:rsidRPr="00302A4C" w:rsidRDefault="00302A4C" w:rsidP="009164FB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302A4C" w:rsidRPr="00302A4C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北</w:t>
      </w:r>
      <w:proofErr w:type="gramStart"/>
      <w:r w:rsidRPr="00302A4C">
        <w:rPr>
          <w:rFonts w:ascii="微软雅黑" w:eastAsia="微软雅黑" w:hAnsi="微软雅黑" w:hint="eastAsia"/>
          <w:szCs w:val="21"/>
        </w:rPr>
        <w:t>丰资源</w:t>
      </w:r>
      <w:proofErr w:type="gramEnd"/>
      <w:r w:rsidRPr="00302A4C">
        <w:rPr>
          <w:rFonts w:ascii="微软雅黑" w:eastAsia="微软雅黑" w:hAnsi="微软雅黑" w:hint="eastAsia"/>
          <w:szCs w:val="21"/>
        </w:rPr>
        <w:t>同学会，成立于2007年5月20日，是</w:t>
      </w:r>
      <w:r w:rsidR="00D11120">
        <w:rPr>
          <w:rFonts w:ascii="微软雅黑" w:eastAsia="微软雅黑" w:hAnsi="微软雅黑" w:hint="eastAsia"/>
          <w:szCs w:val="21"/>
        </w:rPr>
        <w:t>由校友自发自愿组成的盈利组织，主要服务于商学院已毕业的万名</w:t>
      </w:r>
      <w:r w:rsidR="004005B8">
        <w:rPr>
          <w:rFonts w:ascii="微软雅黑" w:eastAsia="微软雅黑" w:hAnsi="微软雅黑" w:hint="eastAsia"/>
          <w:szCs w:val="21"/>
        </w:rPr>
        <w:t>校友。北丰</w:t>
      </w:r>
      <w:r w:rsidRPr="00302A4C">
        <w:rPr>
          <w:rFonts w:ascii="微软雅黑" w:eastAsia="微软雅黑" w:hAnsi="微软雅黑" w:hint="eastAsia"/>
          <w:szCs w:val="21"/>
        </w:rPr>
        <w:t>校友会目前有三个分支机构：投融资委员会、房地产委员会、建筑委员会。校友会设理事会、秘书处两个常设机构，理事会设理事长一名、副理事长若干名；秘书处设秘书长一名、副秘书长若干名，纪律委员一名，理事会为最高决策机构。</w:t>
      </w:r>
    </w:p>
    <w:p w:rsidR="00302A4C" w:rsidRPr="00302A4C" w:rsidRDefault="00302A4C" w:rsidP="009164FB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9164FB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北</w:t>
      </w:r>
      <w:proofErr w:type="gramStart"/>
      <w:r w:rsidRPr="00302A4C">
        <w:rPr>
          <w:rFonts w:ascii="微软雅黑" w:eastAsia="微软雅黑" w:hAnsi="微软雅黑" w:hint="eastAsia"/>
          <w:szCs w:val="21"/>
        </w:rPr>
        <w:t>丰资源</w:t>
      </w:r>
      <w:proofErr w:type="gramEnd"/>
      <w:r w:rsidRPr="00302A4C">
        <w:rPr>
          <w:rFonts w:ascii="微软雅黑" w:eastAsia="微软雅黑" w:hAnsi="微软雅黑" w:hint="eastAsia"/>
          <w:szCs w:val="21"/>
        </w:rPr>
        <w:t>同学会以校友为中心，以“整合、集中校友会内外的智慧和资源，为校友需求服务，为中心和学校发展服务”为宗旨,按兴趣、行业、地方、基金进行分工分组活动。目前，北京、安徽、陕西、甘肃、宁夏、新疆、青海、山东、广东等地校友分会正在积极筹建过程中，欢迎该地区校友报名加入！</w:t>
      </w:r>
    </w:p>
    <w:p w:rsidR="001969AE" w:rsidRPr="001969AE" w:rsidRDefault="00AA1165" w:rsidP="001969AE">
      <w:pPr>
        <w:spacing w:line="400" w:lineRule="exact"/>
        <w:ind w:leftChars="-135" w:left="-283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c"/>
          <w:rFonts w:ascii="微软雅黑" w:eastAsia="微软雅黑" w:hAnsi="微软雅黑"/>
          <w:color w:val="957337"/>
          <w:sz w:val="30"/>
          <w:szCs w:val="30"/>
        </w:rPr>
        <w:br/>
      </w:r>
      <w:r w:rsidR="00302A4C">
        <w:rPr>
          <w:rStyle w:val="ac"/>
          <w:rFonts w:ascii="微软雅黑" w:eastAsia="微软雅黑" w:hAnsi="微软雅黑" w:hint="eastAsia"/>
          <w:color w:val="957337"/>
          <w:sz w:val="30"/>
          <w:szCs w:val="30"/>
        </w:rPr>
        <w:t>我们欢迎你</w:t>
      </w:r>
      <w:r w:rsidR="001969AE">
        <w:rPr>
          <w:rStyle w:val="ac"/>
          <w:rFonts w:ascii="微软雅黑" w:eastAsia="微软雅黑" w:hAnsi="微软雅黑"/>
          <w:color w:val="957337"/>
          <w:sz w:val="30"/>
          <w:szCs w:val="30"/>
        </w:rPr>
        <w:br/>
      </w:r>
    </w:p>
    <w:p w:rsidR="006A3C67" w:rsidRPr="004A1423" w:rsidRDefault="006A3C67" w:rsidP="00302A4C">
      <w:pPr>
        <w:ind w:leftChars="-135" w:left="-283" w:firstLineChars="7" w:firstLine="20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120A9F" w:rsidRPr="00D32D65" w:rsidRDefault="00D32D65" w:rsidP="00302A4C">
      <w:pPr>
        <w:spacing w:line="42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 w:rsidRPr="00080F76">
        <w:rPr>
          <w:rFonts w:ascii="微软雅黑" w:eastAsia="微软雅黑" w:hAnsi="微软雅黑" w:hint="eastAsia"/>
          <w:szCs w:val="21"/>
        </w:rPr>
        <w:t>企业董事长、CEO、总经理等企业高管；银行、证券等金融机构的决策者及高级管理者； 上市公司和</w:t>
      </w:r>
      <w:proofErr w:type="gramStart"/>
      <w:r w:rsidRPr="00080F76">
        <w:rPr>
          <w:rFonts w:ascii="微软雅黑" w:eastAsia="微软雅黑" w:hAnsi="微软雅黑" w:hint="eastAsia"/>
          <w:szCs w:val="21"/>
        </w:rPr>
        <w:t>拟上市</w:t>
      </w:r>
      <w:proofErr w:type="gramEnd"/>
      <w:r w:rsidRPr="00080F76">
        <w:rPr>
          <w:rFonts w:ascii="微软雅黑" w:eastAsia="微软雅黑" w:hAnsi="微软雅黑" w:hint="eastAsia"/>
          <w:szCs w:val="21"/>
        </w:rPr>
        <w:t>公司的高层管理者； 控股公司/集团公司高层管理人员； 各类从事实业、股权投资或投资管理的专业人士和高层管理者。</w:t>
      </w:r>
    </w:p>
    <w:p w:rsidR="006A3C67" w:rsidRP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302A4C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</w:t>
      </w:r>
    </w:p>
    <w:p w:rsidR="00120A9F" w:rsidRDefault="00120A9F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120A9F" w:rsidRPr="006A3C67" w:rsidRDefault="003F0561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</w:t>
      </w:r>
      <w:r w:rsidR="00AD7A92">
        <w:rPr>
          <w:rFonts w:ascii="微软雅黑" w:eastAsia="微软雅黑" w:hAnsi="微软雅黑" w:hint="eastAsia"/>
          <w:szCs w:val="21"/>
        </w:rPr>
        <w:t>两</w:t>
      </w:r>
      <w:r>
        <w:rPr>
          <w:rFonts w:ascii="微软雅黑" w:eastAsia="微软雅黑" w:hAnsi="微软雅黑" w:hint="eastAsia"/>
          <w:szCs w:val="21"/>
        </w:rPr>
        <w:t>年</w:t>
      </w:r>
      <w:r w:rsidR="000C091B" w:rsidRPr="000C091B">
        <w:rPr>
          <w:rFonts w:ascii="微软雅黑" w:eastAsia="微软雅黑" w:hAnsi="微软雅黑" w:hint="eastAsia"/>
          <w:szCs w:val="21"/>
        </w:rPr>
        <w:t>，每月集中授课</w:t>
      </w:r>
      <w:r>
        <w:rPr>
          <w:rFonts w:ascii="微软雅黑" w:eastAsia="微软雅黑" w:hAnsi="微软雅黑" w:hint="eastAsia"/>
          <w:szCs w:val="21"/>
        </w:rPr>
        <w:t>2</w:t>
      </w:r>
      <w:r w:rsidR="000C091B" w:rsidRPr="000C091B">
        <w:rPr>
          <w:rFonts w:ascii="微软雅黑" w:eastAsia="微软雅黑" w:hAnsi="微软雅黑" w:hint="eastAsia"/>
          <w:szCs w:val="21"/>
        </w:rPr>
        <w:t>天</w:t>
      </w:r>
      <w:r w:rsidR="008E014C">
        <w:rPr>
          <w:rFonts w:ascii="微软雅黑" w:eastAsia="微软雅黑" w:hAnsi="微软雅黑" w:hint="eastAsia"/>
          <w:szCs w:val="21"/>
        </w:rPr>
        <w:t>（周六、日)</w:t>
      </w:r>
      <w:r w:rsidR="006A3C67" w:rsidRPr="00080F76">
        <w:rPr>
          <w:rFonts w:ascii="微软雅黑" w:eastAsia="微软雅黑" w:hAnsi="微软雅黑" w:hint="eastAsia"/>
          <w:szCs w:val="21"/>
        </w:rPr>
        <w:t>。</w:t>
      </w:r>
    </w:p>
    <w:p w:rsid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302A4C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</w:t>
      </w:r>
    </w:p>
    <w:p w:rsidR="00120A9F" w:rsidRDefault="00120A9F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65709D" w:rsidRPr="006A3C67" w:rsidRDefault="0027342F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 w:rsidRPr="0027342F">
        <w:rPr>
          <w:rFonts w:ascii="微软雅黑" w:eastAsia="微软雅黑" w:hAnsi="微软雅黑" w:hint="eastAsia"/>
          <w:szCs w:val="21"/>
        </w:rPr>
        <w:t>原价</w:t>
      </w:r>
      <w:r w:rsidRPr="00F802EF">
        <w:rPr>
          <w:rFonts w:ascii="微软雅黑" w:eastAsia="微软雅黑" w:hAnsi="微软雅黑" w:hint="eastAsia"/>
          <w:b/>
          <w:color w:val="FF0000"/>
          <w:szCs w:val="21"/>
        </w:rPr>
        <w:t>62万元</w:t>
      </w:r>
      <w:r w:rsidRPr="0027342F">
        <w:rPr>
          <w:rFonts w:ascii="微软雅黑" w:eastAsia="微软雅黑" w:hAnsi="微软雅黑" w:hint="eastAsia"/>
          <w:szCs w:val="21"/>
        </w:rPr>
        <w:t>/人【十周年庆 学费</w:t>
      </w:r>
      <w:r w:rsidR="00493518">
        <w:rPr>
          <w:rFonts w:ascii="微软雅黑" w:eastAsia="微软雅黑" w:hAnsi="微软雅黑"/>
          <w:b/>
          <w:color w:val="FF0000"/>
          <w:szCs w:val="21"/>
        </w:rPr>
        <w:t>10</w:t>
      </w:r>
      <w:r w:rsidRPr="00F802EF">
        <w:rPr>
          <w:rFonts w:ascii="微软雅黑" w:eastAsia="微软雅黑" w:hAnsi="微软雅黑" w:hint="eastAsia"/>
          <w:b/>
          <w:color w:val="FF0000"/>
          <w:szCs w:val="21"/>
        </w:rPr>
        <w:t>万元</w:t>
      </w:r>
      <w:r w:rsidRPr="0027342F">
        <w:rPr>
          <w:rFonts w:ascii="微软雅黑" w:eastAsia="微软雅黑" w:hAnsi="微软雅黑" w:hint="eastAsia"/>
          <w:szCs w:val="21"/>
        </w:rPr>
        <w:t>/人】</w:t>
      </w:r>
      <w:r w:rsidR="006A3C67" w:rsidRPr="006A3C67">
        <w:rPr>
          <w:rFonts w:ascii="微软雅黑" w:eastAsia="微软雅黑" w:hAnsi="微软雅黑" w:hint="eastAsia"/>
          <w:szCs w:val="21"/>
        </w:rPr>
        <w:t>（学员学习期间的食宿费、交通费自理）</w:t>
      </w:r>
      <w:r w:rsidR="006A3C67">
        <w:rPr>
          <w:rFonts w:ascii="微软雅黑" w:eastAsia="微软雅黑" w:hAnsi="微软雅黑" w:hint="eastAsia"/>
          <w:szCs w:val="21"/>
        </w:rPr>
        <w:t>。</w:t>
      </w:r>
    </w:p>
    <w:p w:rsid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1969AE" w:rsidRDefault="001969AE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szCs w:val="21"/>
        </w:rPr>
      </w:pPr>
    </w:p>
    <w:p w:rsidR="001969AE" w:rsidRPr="00DE3CEB" w:rsidRDefault="000C7BE5" w:rsidP="001F1E34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sz w:val="28"/>
          <w:szCs w:val="28"/>
        </w:rPr>
      </w:pPr>
      <w:r>
        <w:rPr>
          <w:rFonts w:hint="eastAsia"/>
          <w:b/>
          <w:bCs/>
        </w:rPr>
        <w:t>报名咨询：联系人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：陈老师、王老师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电话：</w:t>
      </w:r>
      <w:r>
        <w:rPr>
          <w:rFonts w:hint="eastAsia"/>
          <w:b/>
          <w:bCs/>
        </w:rPr>
        <w:t>010-59480917</w:t>
      </w:r>
    </w:p>
    <w:p w:rsidR="00764D1D" w:rsidRDefault="00764D1D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3069B1" w:rsidRDefault="003069B1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F1E34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p w:rsidR="001969AE" w:rsidRPr="007C529F" w:rsidRDefault="001969AE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  <w:r w:rsidRPr="007C529F">
        <w:rPr>
          <w:rFonts w:ascii="微软雅黑" w:eastAsia="微软雅黑" w:hAnsi="微软雅黑" w:hint="eastAsia"/>
          <w:b/>
          <w:sz w:val="36"/>
          <w:szCs w:val="36"/>
        </w:rPr>
        <w:t>学员报名表</w:t>
      </w:r>
    </w:p>
    <w:p w:rsidR="00503F7C" w:rsidRPr="007C529F" w:rsidRDefault="00503F7C" w:rsidP="001969AE">
      <w:pPr>
        <w:spacing w:line="360" w:lineRule="exact"/>
        <w:rPr>
          <w:rFonts w:ascii="微软雅黑" w:eastAsia="微软雅黑" w:hAnsi="微软雅黑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b/>
                <w:szCs w:val="21"/>
              </w:rPr>
            </w:pPr>
            <w:r w:rsidRPr="007B26D7">
              <w:rPr>
                <w:rFonts w:ascii="宋体" w:hAnsi="宋体"/>
                <w:b/>
                <w:szCs w:val="21"/>
              </w:rPr>
              <w:t>个人资料</w:t>
            </w:r>
          </w:p>
        </w:tc>
      </w:tr>
      <w:tr w:rsidR="001969AE" w:rsidRPr="007B26D7" w:rsidTr="00435396">
        <w:trPr>
          <w:trHeight w:val="193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姓</w:t>
            </w:r>
            <w:r w:rsidRPr="007B26D7">
              <w:rPr>
                <w:rFonts w:ascii="宋体" w:hAnsi="宋体"/>
                <w:szCs w:val="21"/>
              </w:rPr>
              <w:t xml:space="preserve">    </w:t>
            </w:r>
            <w:r w:rsidRPr="007B26D7">
              <w:rPr>
                <w:rFonts w:ascii="宋体" w:hAnsi="宋体"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英文名</w:t>
            </w:r>
          </w:p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vAlign w:val="bottom"/>
          </w:tcPr>
          <w:p w:rsidR="001969AE" w:rsidRPr="007B26D7" w:rsidRDefault="00F230A7" w:rsidP="0043539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pict>
                <v:rect id="Rectangle 7" o:spid="_x0000_s1085" style="position:absolute;left:0;text-align:left;margin-left:46.45pt;margin-top:3.9pt;width:9pt;height:8.25pt;z-index:251730944;mso-position-horizontal-relative:text;mso-position-vertical-relative:text" filled="f" fillcolor="black"/>
              </w:pict>
            </w:r>
            <w:r>
              <w:rPr>
                <w:rFonts w:ascii="宋体" w:hAnsi="宋体"/>
                <w:noProof/>
                <w:szCs w:val="21"/>
              </w:rPr>
              <w:pict>
                <v:rect id="_x0000_s1086" style="position:absolute;left:0;text-align:left;margin-left:250.55pt;margin-top:3.25pt;width:9pt;height:8.25pt;z-index:251731968;mso-position-horizontal-relative:text;mso-position-vertical-relative:text" filled="f" fillcolor="black"/>
              </w:pict>
            </w:r>
            <w:r>
              <w:rPr>
                <w:rFonts w:ascii="宋体" w:hAnsi="宋体"/>
                <w:noProof/>
                <w:szCs w:val="21"/>
              </w:rPr>
              <w:pict>
                <v:rect id="_x0000_s1087" style="position:absolute;left:0;text-align:left;margin-left:119.5pt;margin-top:3.9pt;width:9pt;height:8.25pt;z-index:251732992;mso-position-horizontal-relative:text;mso-position-vertical-relative:text" filled="f" fillcolor="black"/>
              </w:pict>
            </w:r>
            <w:r w:rsidR="001969AE" w:rsidRPr="007B26D7">
              <w:rPr>
                <w:rFonts w:ascii="宋体" w:hAnsi="宋体" w:hint="eastAsia"/>
                <w:szCs w:val="21"/>
              </w:rPr>
              <w:t xml:space="preserve">           身份证</w:t>
            </w:r>
            <w:r w:rsidR="001969AE" w:rsidRPr="007B26D7">
              <w:rPr>
                <w:rFonts w:ascii="宋体" w:hAnsi="宋体"/>
                <w:szCs w:val="21"/>
              </w:rPr>
              <w:t xml:space="preserve">        </w:t>
            </w:r>
            <w:r w:rsidR="001969AE" w:rsidRPr="007B26D7">
              <w:rPr>
                <w:rFonts w:ascii="宋体" w:hAnsi="宋体" w:hint="eastAsia"/>
                <w:szCs w:val="21"/>
              </w:rPr>
              <w:t>港澳台地区身份证</w:t>
            </w:r>
            <w:r w:rsidR="001969AE" w:rsidRPr="007B26D7">
              <w:rPr>
                <w:rFonts w:ascii="宋体" w:hAnsi="宋体"/>
                <w:szCs w:val="21"/>
              </w:rPr>
              <w:t xml:space="preserve">         </w:t>
            </w:r>
            <w:proofErr w:type="gramStart"/>
            <w:r w:rsidR="001969AE" w:rsidRPr="007B26D7">
              <w:rPr>
                <w:rFonts w:ascii="宋体" w:hAnsi="宋体" w:hint="eastAsia"/>
                <w:szCs w:val="21"/>
              </w:rPr>
              <w:t>外籍护照</w:t>
            </w:r>
            <w:proofErr w:type="gramEnd"/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性</w:t>
            </w:r>
            <w:r w:rsidRPr="007B26D7">
              <w:rPr>
                <w:rFonts w:ascii="宋体" w:hAnsi="宋体"/>
                <w:szCs w:val="21"/>
              </w:rPr>
              <w:t xml:space="preserve">    </w:t>
            </w:r>
            <w:r w:rsidRPr="007B26D7">
              <w:rPr>
                <w:rFonts w:ascii="宋体" w:hAnsi="宋体"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国    籍</w:t>
            </w:r>
          </w:p>
        </w:tc>
        <w:tc>
          <w:tcPr>
            <w:tcW w:w="4395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</w:t>
            </w:r>
            <w:r w:rsidRPr="007B26D7">
              <w:rPr>
                <w:rFonts w:ascii="宋体" w:hAnsi="宋体"/>
                <w:szCs w:val="21"/>
              </w:rPr>
              <w:t>年</w:t>
            </w:r>
            <w:r w:rsidRPr="007B26D7">
              <w:rPr>
                <w:rFonts w:ascii="宋体" w:hAnsi="宋体" w:hint="eastAsia"/>
                <w:szCs w:val="21"/>
              </w:rPr>
              <w:t xml:space="preserve">   </w:t>
            </w:r>
            <w:r w:rsidRPr="007B26D7">
              <w:rPr>
                <w:rFonts w:ascii="宋体" w:hAnsi="宋体"/>
                <w:szCs w:val="21"/>
              </w:rPr>
              <w:t>月</w:t>
            </w:r>
            <w:r w:rsidRPr="007B26D7">
              <w:rPr>
                <w:rFonts w:ascii="宋体" w:hAnsi="宋体" w:hint="eastAsia"/>
                <w:szCs w:val="21"/>
              </w:rPr>
              <w:t xml:space="preserve">   </w:t>
            </w:r>
            <w:r w:rsidRPr="007B26D7">
              <w:rPr>
                <w:rFonts w:ascii="宋体" w:hAnsi="宋体"/>
                <w:szCs w:val="21"/>
              </w:rPr>
              <w:t>日</w:t>
            </w: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出 生 地</w:t>
            </w:r>
          </w:p>
        </w:tc>
        <w:tc>
          <w:tcPr>
            <w:tcW w:w="4395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     省</w:t>
            </w:r>
            <w:r w:rsidRPr="007B26D7">
              <w:rPr>
                <w:rFonts w:ascii="宋体" w:hAnsi="宋体"/>
                <w:szCs w:val="21"/>
              </w:rPr>
              <w:t>/</w:t>
            </w:r>
            <w:r w:rsidRPr="007B26D7">
              <w:rPr>
                <w:rFonts w:ascii="宋体" w:hAnsi="宋体" w:hint="eastAsia"/>
                <w:szCs w:val="21"/>
              </w:rPr>
              <w:t>直辖市      市</w:t>
            </w:r>
            <w:r w:rsidRPr="007B26D7">
              <w:rPr>
                <w:rFonts w:ascii="宋体" w:hAnsi="宋体"/>
                <w:szCs w:val="21"/>
              </w:rPr>
              <w:t>/</w:t>
            </w:r>
            <w:r w:rsidRPr="007B26D7">
              <w:rPr>
                <w:rFonts w:ascii="宋体" w:hAnsi="宋体" w:hint="eastAsia"/>
                <w:szCs w:val="21"/>
              </w:rPr>
              <w:t>县</w:t>
            </w: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籍    贯</w:t>
            </w:r>
          </w:p>
        </w:tc>
        <w:tc>
          <w:tcPr>
            <w:tcW w:w="2551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省</w:t>
            </w:r>
            <w:r w:rsidRPr="007B26D7">
              <w:rPr>
                <w:rFonts w:ascii="宋体" w:hAnsi="宋体"/>
                <w:szCs w:val="21"/>
              </w:rPr>
              <w:t>/</w:t>
            </w:r>
            <w:r w:rsidRPr="007B26D7">
              <w:rPr>
                <w:rFonts w:ascii="宋体" w:hAnsi="宋体" w:hint="eastAsia"/>
                <w:szCs w:val="21"/>
              </w:rPr>
              <w:t>直辖市</w:t>
            </w:r>
            <w:r w:rsidRPr="007B26D7">
              <w:rPr>
                <w:rFonts w:ascii="宋体" w:hAnsi="宋体"/>
                <w:szCs w:val="21"/>
              </w:rPr>
              <w:t xml:space="preserve">     </w:t>
            </w:r>
            <w:r w:rsidRPr="007B26D7">
              <w:rPr>
                <w:rFonts w:ascii="宋体" w:hAnsi="宋体"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民    族</w:t>
            </w:r>
          </w:p>
        </w:tc>
        <w:tc>
          <w:tcPr>
            <w:tcW w:w="1701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政治面貌</w:t>
            </w:r>
          </w:p>
        </w:tc>
        <w:tc>
          <w:tcPr>
            <w:tcW w:w="1560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proofErr w:type="gramStart"/>
            <w:r w:rsidRPr="007B26D7">
              <w:rPr>
                <w:rFonts w:ascii="宋体" w:hAnsi="宋体" w:hint="eastAsia"/>
                <w:szCs w:val="21"/>
              </w:rPr>
              <w:t>邮</w:t>
            </w:r>
            <w:proofErr w:type="gramEnd"/>
            <w:r w:rsidRPr="007B26D7">
              <w:rPr>
                <w:rFonts w:ascii="宋体" w:hAnsi="宋体" w:hint="eastAsia"/>
                <w:szCs w:val="21"/>
              </w:rPr>
              <w:t xml:space="preserve">    箱</w:t>
            </w:r>
          </w:p>
        </w:tc>
        <w:tc>
          <w:tcPr>
            <w:tcW w:w="4395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1526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手</w:t>
            </w:r>
            <w:r w:rsidRPr="007B26D7">
              <w:rPr>
                <w:rFonts w:ascii="宋体" w:hAnsi="宋体"/>
                <w:szCs w:val="21"/>
              </w:rPr>
              <w:t xml:space="preserve">    </w:t>
            </w:r>
            <w:r w:rsidRPr="007B26D7">
              <w:rPr>
                <w:rFonts w:ascii="宋体" w:hAnsi="宋体"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办公电话</w:t>
            </w:r>
          </w:p>
        </w:tc>
        <w:tc>
          <w:tcPr>
            <w:tcW w:w="1701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办公传真</w:t>
            </w:r>
          </w:p>
        </w:tc>
        <w:tc>
          <w:tcPr>
            <w:tcW w:w="1560" w:type="dxa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/>
                <w:b/>
                <w:szCs w:val="21"/>
              </w:rPr>
              <w:t>工作背景</w:t>
            </w:r>
          </w:p>
        </w:tc>
      </w:tr>
      <w:tr w:rsidR="001969AE" w:rsidRPr="007B26D7" w:rsidTr="00435396">
        <w:trPr>
          <w:trHeight w:val="454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vAlign w:val="center"/>
          </w:tcPr>
          <w:p w:rsidR="001969AE" w:rsidRPr="007B26D7" w:rsidRDefault="001969AE" w:rsidP="00435396">
            <w:pPr>
              <w:jc w:val="righ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    </w:t>
            </w:r>
            <w:r w:rsidRPr="007B26D7">
              <w:rPr>
                <w:rFonts w:ascii="宋体" w:hAnsi="宋体"/>
                <w:szCs w:val="21"/>
              </w:rPr>
              <w:t>年</w:t>
            </w:r>
            <w:r w:rsidRPr="007B26D7">
              <w:rPr>
                <w:rFonts w:ascii="宋体" w:hAnsi="宋体" w:hint="eastAsia"/>
                <w:szCs w:val="21"/>
              </w:rPr>
              <w:t xml:space="preserve">     月</w:t>
            </w:r>
          </w:p>
        </w:tc>
        <w:tc>
          <w:tcPr>
            <w:tcW w:w="2127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vAlign w:val="center"/>
          </w:tcPr>
          <w:p w:rsidR="001969AE" w:rsidRPr="007B26D7" w:rsidRDefault="001969AE" w:rsidP="00435396">
            <w:pPr>
              <w:jc w:val="righ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    </w:t>
            </w:r>
            <w:r w:rsidRPr="007B26D7">
              <w:rPr>
                <w:rFonts w:ascii="宋体" w:hAnsi="宋体"/>
                <w:szCs w:val="21"/>
              </w:rPr>
              <w:t>年</w:t>
            </w:r>
            <w:r w:rsidRPr="007B26D7">
              <w:rPr>
                <w:rFonts w:ascii="宋体" w:hAnsi="宋体" w:hint="eastAsia"/>
                <w:szCs w:val="21"/>
              </w:rPr>
              <w:t xml:space="preserve">    月</w:t>
            </w:r>
          </w:p>
        </w:tc>
      </w:tr>
      <w:tr w:rsidR="001969AE" w:rsidRPr="007B26D7" w:rsidTr="00435396">
        <w:trPr>
          <w:trHeight w:val="454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16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vAlign w:val="center"/>
          </w:tcPr>
          <w:p w:rsidR="001969AE" w:rsidRPr="007B26D7" w:rsidRDefault="001969AE" w:rsidP="00435396">
            <w:pPr>
              <w:jc w:val="righ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    </w:t>
            </w:r>
          </w:p>
        </w:tc>
        <w:tc>
          <w:tcPr>
            <w:tcW w:w="2127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vAlign w:val="center"/>
          </w:tcPr>
          <w:p w:rsidR="001969AE" w:rsidRPr="007B26D7" w:rsidRDefault="001969AE" w:rsidP="00435396">
            <w:pPr>
              <w:jc w:val="right"/>
              <w:rPr>
                <w:rFonts w:ascii="宋体" w:hAnsi="宋体"/>
                <w:szCs w:val="21"/>
              </w:rPr>
            </w:pPr>
          </w:p>
        </w:tc>
      </w:tr>
      <w:tr w:rsidR="001969AE" w:rsidRPr="007B26D7" w:rsidTr="00435396">
        <w:trPr>
          <w:trHeight w:val="454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（亿）人民币</w:t>
            </w:r>
            <w:r w:rsidRPr="007B26D7">
              <w:rPr>
                <w:rFonts w:ascii="宋体" w:hAnsi="宋体"/>
                <w:szCs w:val="21"/>
              </w:rPr>
              <w:t>/</w:t>
            </w:r>
            <w:r w:rsidRPr="007B26D7"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1969AE" w:rsidRPr="007B26D7" w:rsidTr="00435396">
        <w:trPr>
          <w:trHeight w:val="442"/>
        </w:trPr>
        <w:tc>
          <w:tcPr>
            <w:tcW w:w="2235" w:type="dxa"/>
            <w:gridSpan w:val="2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（亿）人民币</w:t>
            </w:r>
            <w:r w:rsidRPr="007B26D7">
              <w:rPr>
                <w:rFonts w:ascii="宋体" w:hAnsi="宋体"/>
                <w:szCs w:val="21"/>
              </w:rPr>
              <w:t>/</w:t>
            </w:r>
            <w:r w:rsidRPr="007B26D7">
              <w:rPr>
                <w:rFonts w:ascii="宋体" w:hAnsi="宋体" w:hint="eastAsia"/>
                <w:szCs w:val="21"/>
              </w:rPr>
              <w:t>美元</w:t>
            </w:r>
          </w:p>
        </w:tc>
      </w:tr>
      <w:tr w:rsidR="001969AE" w:rsidRPr="007B26D7" w:rsidTr="00435396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1969AE" w:rsidRPr="007B26D7" w:rsidRDefault="001969AE" w:rsidP="00435396">
            <w:pPr>
              <w:jc w:val="center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b/>
                <w:szCs w:val="21"/>
              </w:rPr>
              <w:t>学籍档案材料</w:t>
            </w:r>
          </w:p>
        </w:tc>
      </w:tr>
      <w:tr w:rsidR="001969AE" w:rsidRPr="007B26D7" w:rsidTr="00435396">
        <w:trPr>
          <w:trHeight w:val="397"/>
        </w:trPr>
        <w:tc>
          <w:tcPr>
            <w:tcW w:w="4361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◆ 4张二寸蓝底近照 (电子版)  </w:t>
            </w:r>
          </w:p>
        </w:tc>
        <w:tc>
          <w:tcPr>
            <w:tcW w:w="5245" w:type="dxa"/>
            <w:gridSpan w:val="5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◆ 清晰的身份证复印件</w:t>
            </w:r>
          </w:p>
        </w:tc>
      </w:tr>
      <w:tr w:rsidR="001969AE" w:rsidRPr="007B26D7" w:rsidTr="00435396">
        <w:trPr>
          <w:trHeight w:val="397"/>
        </w:trPr>
        <w:tc>
          <w:tcPr>
            <w:tcW w:w="4361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◆ 报名申请表</w:t>
            </w:r>
          </w:p>
        </w:tc>
        <w:tc>
          <w:tcPr>
            <w:tcW w:w="5245" w:type="dxa"/>
            <w:gridSpan w:val="5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◆ 最高学历 、学位证书复印件</w:t>
            </w:r>
          </w:p>
        </w:tc>
      </w:tr>
      <w:tr w:rsidR="001969AE" w:rsidRPr="007B26D7" w:rsidTr="00435396">
        <w:trPr>
          <w:trHeight w:val="397"/>
        </w:trPr>
        <w:tc>
          <w:tcPr>
            <w:tcW w:w="4361" w:type="dxa"/>
            <w:gridSpan w:val="4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◆ 两张名片</w:t>
            </w:r>
          </w:p>
        </w:tc>
        <w:tc>
          <w:tcPr>
            <w:tcW w:w="5245" w:type="dxa"/>
            <w:gridSpan w:val="5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◆ 公司简介、营业执照副本复印件</w:t>
            </w:r>
          </w:p>
        </w:tc>
      </w:tr>
      <w:tr w:rsidR="001969AE" w:rsidRPr="007B26D7" w:rsidTr="00435396">
        <w:trPr>
          <w:trHeight w:val="397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1969AE" w:rsidRPr="007B26D7" w:rsidRDefault="001969AE" w:rsidP="00435396">
            <w:pPr>
              <w:rPr>
                <w:rFonts w:ascii="宋体" w:hAnsi="宋体"/>
                <w:b/>
                <w:szCs w:val="21"/>
              </w:rPr>
            </w:pPr>
            <w:r w:rsidRPr="007B26D7">
              <w:rPr>
                <w:rFonts w:ascii="宋体" w:hAnsi="宋体" w:hint="eastAsia"/>
                <w:b/>
                <w:szCs w:val="21"/>
              </w:rPr>
              <w:t>请将申请表发回至：</w:t>
            </w:r>
          </w:p>
        </w:tc>
      </w:tr>
      <w:tr w:rsidR="001969AE" w:rsidRPr="007B26D7" w:rsidTr="00435396">
        <w:trPr>
          <w:trHeight w:val="1656"/>
        </w:trPr>
        <w:tc>
          <w:tcPr>
            <w:tcW w:w="9606" w:type="dxa"/>
            <w:gridSpan w:val="9"/>
          </w:tcPr>
          <w:p w:rsidR="001969AE" w:rsidRPr="007B26D7" w:rsidRDefault="001969AE" w:rsidP="00435396">
            <w:pPr>
              <w:spacing w:line="300" w:lineRule="exact"/>
              <w:rPr>
                <w:rFonts w:ascii="宋体" w:hAnsi="宋体"/>
                <w:szCs w:val="21"/>
              </w:rPr>
            </w:pPr>
            <w:bookmarkStart w:id="0" w:name="_GoBack"/>
            <w:bookmarkEnd w:id="0"/>
          </w:p>
          <w:p w:rsidR="001969AE" w:rsidRPr="007B26D7" w:rsidRDefault="001969AE" w:rsidP="00435396">
            <w:pPr>
              <w:spacing w:line="400" w:lineRule="exac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联系人：</w:t>
            </w:r>
            <w:r w:rsidR="00925E51" w:rsidRPr="007B26D7">
              <w:rPr>
                <w:rFonts w:ascii="宋体" w:hAnsi="宋体"/>
                <w:szCs w:val="21"/>
              </w:rPr>
              <w:t xml:space="preserve"> </w:t>
            </w:r>
          </w:p>
          <w:p w:rsidR="001969AE" w:rsidRPr="007B26D7" w:rsidRDefault="001969AE" w:rsidP="00435396">
            <w:pPr>
              <w:spacing w:line="400" w:lineRule="exac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 xml:space="preserve">电  话： </w:t>
            </w:r>
          </w:p>
          <w:p w:rsidR="001969AE" w:rsidRPr="007B26D7" w:rsidRDefault="001969AE" w:rsidP="00435396">
            <w:pPr>
              <w:spacing w:line="400" w:lineRule="exac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传  真：</w:t>
            </w:r>
            <w:r w:rsidR="002B7468">
              <w:rPr>
                <w:rFonts w:ascii="宋体" w:hAnsi="宋体" w:hint="eastAsia"/>
                <w:szCs w:val="21"/>
              </w:rPr>
              <w:t xml:space="preserve"> </w:t>
            </w:r>
          </w:p>
          <w:p w:rsidR="001969AE" w:rsidRPr="007B26D7" w:rsidRDefault="001969AE" w:rsidP="00435396">
            <w:pPr>
              <w:spacing w:line="400" w:lineRule="exact"/>
              <w:rPr>
                <w:rFonts w:ascii="宋体" w:hAnsi="宋体"/>
                <w:szCs w:val="21"/>
              </w:rPr>
            </w:pPr>
            <w:r w:rsidRPr="007B26D7">
              <w:rPr>
                <w:rFonts w:ascii="宋体" w:hAnsi="宋体" w:hint="eastAsia"/>
                <w:szCs w:val="21"/>
              </w:rPr>
              <w:t>本申请表为保密文件，仅供招生委员会使用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</w:p>
        </w:tc>
      </w:tr>
    </w:tbl>
    <w:p w:rsidR="006A3C67" w:rsidRPr="001969AE" w:rsidRDefault="001969AE" w:rsidP="001969AE">
      <w:pPr>
        <w:spacing w:line="620" w:lineRule="exact"/>
        <w:ind w:rightChars="-231" w:right="-485"/>
        <w:rPr>
          <w:rFonts w:ascii="微软雅黑" w:eastAsia="微软雅黑" w:hAnsi="微软雅黑"/>
          <w:szCs w:val="21"/>
          <w:u w:val="single"/>
        </w:rPr>
      </w:pPr>
      <w:r w:rsidRPr="007C529F">
        <w:rPr>
          <w:rFonts w:ascii="宋体" w:hAnsi="宋体" w:hint="eastAsia"/>
          <w:szCs w:val="21"/>
        </w:rPr>
        <w:t xml:space="preserve">                                                               </w:t>
      </w:r>
      <w:r w:rsidRPr="007C529F">
        <w:rPr>
          <w:rFonts w:ascii="微软雅黑" w:eastAsia="微软雅黑" w:hAnsi="微软雅黑"/>
          <w:szCs w:val="21"/>
        </w:rPr>
        <w:t>本人签字</w:t>
      </w:r>
      <w:r w:rsidRPr="007C529F">
        <w:rPr>
          <w:rFonts w:ascii="微软雅黑" w:eastAsia="微软雅黑" w:hAnsi="微软雅黑" w:hint="eastAsia"/>
          <w:szCs w:val="21"/>
          <w:u w:val="single"/>
        </w:rPr>
        <w:t xml:space="preserve">                </w:t>
      </w:r>
    </w:p>
    <w:sectPr w:rsidR="006A3C67" w:rsidRPr="001969AE" w:rsidSect="004C797F">
      <w:headerReference w:type="default" r:id="rId14"/>
      <w:footerReference w:type="default" r:id="rId15"/>
      <w:pgSz w:w="11906" w:h="16838"/>
      <w:pgMar w:top="678" w:right="1558" w:bottom="1440" w:left="1800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0A7" w:rsidRDefault="00F230A7" w:rsidP="00600B58">
      <w:r>
        <w:separator/>
      </w:r>
    </w:p>
  </w:endnote>
  <w:endnote w:type="continuationSeparator" w:id="0">
    <w:p w:rsidR="00F230A7" w:rsidRDefault="00F230A7" w:rsidP="00600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44216"/>
      <w:docPartObj>
        <w:docPartGallery w:val="Page Numbers (Bottom of Page)"/>
        <w:docPartUnique/>
      </w:docPartObj>
    </w:sdtPr>
    <w:sdtEndPr>
      <w:rPr>
        <w:rFonts w:ascii="微软雅黑" w:eastAsia="微软雅黑" w:hAnsi="微软雅黑"/>
        <w:sz w:val="21"/>
        <w:szCs w:val="21"/>
      </w:rPr>
    </w:sdtEndPr>
    <w:sdtContent>
      <w:p w:rsidR="00C82134" w:rsidRPr="00ED6B75" w:rsidRDefault="00C82134" w:rsidP="00ED6B75">
        <w:pPr>
          <w:pStyle w:val="a5"/>
          <w:jc w:val="right"/>
          <w:rPr>
            <w:rFonts w:ascii="微软雅黑" w:eastAsia="微软雅黑" w:hAnsi="微软雅黑"/>
            <w:sz w:val="21"/>
            <w:szCs w:val="21"/>
          </w:rPr>
        </w:pPr>
        <w:r w:rsidRPr="00474B44">
          <w:rPr>
            <w:rFonts w:ascii="微软雅黑" w:eastAsia="微软雅黑" w:hAnsi="微软雅黑" w:hint="eastAsia"/>
            <w:sz w:val="21"/>
            <w:szCs w:val="21"/>
          </w:rPr>
          <w:t>PKU</w:t>
        </w:r>
        <w:r>
          <w:rPr>
            <w:rFonts w:ascii="微软雅黑" w:eastAsia="微软雅黑" w:hAnsi="微软雅黑" w:hint="eastAsia"/>
            <w:sz w:val="21"/>
            <w:szCs w:val="21"/>
          </w:rPr>
          <w:t xml:space="preserve"> </w:t>
        </w:r>
        <w:r w:rsidR="007F3477" w:rsidRPr="00474B44">
          <w:rPr>
            <w:rFonts w:ascii="微软雅黑" w:eastAsia="微软雅黑" w:hAnsi="微软雅黑"/>
            <w:sz w:val="21"/>
            <w:szCs w:val="21"/>
          </w:rPr>
          <w:fldChar w:fldCharType="begin"/>
        </w:r>
        <w:r w:rsidRPr="00474B44"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7F3477" w:rsidRPr="00474B44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493518" w:rsidRPr="00493518">
          <w:rPr>
            <w:rFonts w:ascii="微软雅黑" w:eastAsia="微软雅黑" w:hAnsi="微软雅黑"/>
            <w:noProof/>
            <w:sz w:val="21"/>
            <w:szCs w:val="21"/>
            <w:lang w:val="zh-CN"/>
          </w:rPr>
          <w:t>4</w:t>
        </w:r>
        <w:r w:rsidR="007F3477" w:rsidRPr="00474B44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0A7" w:rsidRDefault="00F230A7" w:rsidP="00600B58">
      <w:r>
        <w:separator/>
      </w:r>
    </w:p>
  </w:footnote>
  <w:footnote w:type="continuationSeparator" w:id="0">
    <w:p w:rsidR="00F230A7" w:rsidRDefault="00F230A7" w:rsidP="00600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134" w:rsidRPr="00120A9F" w:rsidRDefault="00C82134" w:rsidP="004C797F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91"/>
      </v:shape>
    </w:pict>
  </w:numPicBullet>
  <w:numPicBullet w:numPicBulletId="1">
    <w:pict>
      <v:shape id="_x0000_i1029" type="#_x0000_t75" style="width:9pt;height:9pt" o:bullet="t">
        <v:imagedata r:id="rId2" o:title="j0115844"/>
      </v:shape>
    </w:pict>
  </w:numPicBullet>
  <w:abstractNum w:abstractNumId="0" w15:restartNumberingAfterBreak="0">
    <w:nsid w:val="16AA3B6C"/>
    <w:multiLevelType w:val="hybridMultilevel"/>
    <w:tmpl w:val="D79C3B36"/>
    <w:lvl w:ilvl="0" w:tplc="04090001">
      <w:start w:val="1"/>
      <w:numFmt w:val="bullet"/>
      <w:lvlText w:val=""/>
      <w:lvlJc w:val="left"/>
      <w:pPr>
        <w:ind w:left="41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1" w15:restartNumberingAfterBreak="0">
    <w:nsid w:val="224E5082"/>
    <w:multiLevelType w:val="hybridMultilevel"/>
    <w:tmpl w:val="B7782EC2"/>
    <w:lvl w:ilvl="0" w:tplc="04090007">
      <w:start w:val="1"/>
      <w:numFmt w:val="bullet"/>
      <w:lvlText w:val=""/>
      <w:lvlPicBulletId w:val="0"/>
      <w:lvlJc w:val="left"/>
      <w:pPr>
        <w:ind w:left="-1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1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3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7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79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213" w:hanging="420"/>
      </w:pPr>
      <w:rPr>
        <w:rFonts w:ascii="Wingdings" w:hAnsi="Wingdings" w:hint="default"/>
      </w:rPr>
    </w:lvl>
  </w:abstractNum>
  <w:abstractNum w:abstractNumId="2" w15:restartNumberingAfterBreak="0">
    <w:nsid w:val="2DFD0AAF"/>
    <w:multiLevelType w:val="hybridMultilevel"/>
    <w:tmpl w:val="23F4D11E"/>
    <w:lvl w:ilvl="0" w:tplc="04090005">
      <w:start w:val="1"/>
      <w:numFmt w:val="bullet"/>
      <w:lvlText w:val=""/>
      <w:lvlJc w:val="left"/>
      <w:pPr>
        <w:ind w:left="-1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1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3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7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79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213" w:hanging="420"/>
      </w:pPr>
      <w:rPr>
        <w:rFonts w:ascii="Wingdings" w:hAnsi="Wingdings" w:hint="default"/>
      </w:rPr>
    </w:lvl>
  </w:abstractNum>
  <w:abstractNum w:abstractNumId="3" w15:restartNumberingAfterBreak="0">
    <w:nsid w:val="44B22F44"/>
    <w:multiLevelType w:val="hybridMultilevel"/>
    <w:tmpl w:val="E65E273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4" w15:restartNumberingAfterBreak="0">
    <w:nsid w:val="60A03365"/>
    <w:multiLevelType w:val="hybridMultilevel"/>
    <w:tmpl w:val="B62C487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5" w15:restartNumberingAfterBreak="0">
    <w:nsid w:val="72742BF2"/>
    <w:multiLevelType w:val="hybridMultilevel"/>
    <w:tmpl w:val="608E828E"/>
    <w:lvl w:ilvl="0" w:tplc="04090001">
      <w:start w:val="1"/>
      <w:numFmt w:val="bullet"/>
      <w:lvlText w:val=""/>
      <w:lvlJc w:val="left"/>
      <w:pPr>
        <w:ind w:left="-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6" w15:restartNumberingAfterBreak="0">
    <w:nsid w:val="7A4A3FAC"/>
    <w:multiLevelType w:val="hybridMultilevel"/>
    <w:tmpl w:val="ED4069C6"/>
    <w:lvl w:ilvl="0" w:tplc="891EDC8E">
      <w:start w:val="1"/>
      <w:numFmt w:val="bullet"/>
      <w:lvlText w:val=""/>
      <w:lvlPicBulletId w:val="1"/>
      <w:lvlJc w:val="left"/>
      <w:pPr>
        <w:ind w:left="-147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810505,#95733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0B58"/>
    <w:rsid w:val="0000304D"/>
    <w:rsid w:val="000036C7"/>
    <w:rsid w:val="00011479"/>
    <w:rsid w:val="00020627"/>
    <w:rsid w:val="0003588C"/>
    <w:rsid w:val="00035D20"/>
    <w:rsid w:val="00043155"/>
    <w:rsid w:val="00053302"/>
    <w:rsid w:val="0006654D"/>
    <w:rsid w:val="0007307E"/>
    <w:rsid w:val="000915EF"/>
    <w:rsid w:val="00092ECD"/>
    <w:rsid w:val="000A0043"/>
    <w:rsid w:val="000A26DE"/>
    <w:rsid w:val="000A7CDD"/>
    <w:rsid w:val="000B1436"/>
    <w:rsid w:val="000B7F6D"/>
    <w:rsid w:val="000C091B"/>
    <w:rsid w:val="000C63A5"/>
    <w:rsid w:val="000C7BE5"/>
    <w:rsid w:val="000E2191"/>
    <w:rsid w:val="000F788F"/>
    <w:rsid w:val="0010142B"/>
    <w:rsid w:val="0010343B"/>
    <w:rsid w:val="001058DF"/>
    <w:rsid w:val="00120A9F"/>
    <w:rsid w:val="00123308"/>
    <w:rsid w:val="00130F71"/>
    <w:rsid w:val="0014011F"/>
    <w:rsid w:val="00143B7C"/>
    <w:rsid w:val="001458A1"/>
    <w:rsid w:val="00150166"/>
    <w:rsid w:val="00154D54"/>
    <w:rsid w:val="00170564"/>
    <w:rsid w:val="00175097"/>
    <w:rsid w:val="00186113"/>
    <w:rsid w:val="0018633F"/>
    <w:rsid w:val="001969AE"/>
    <w:rsid w:val="001A1EEB"/>
    <w:rsid w:val="001B30D5"/>
    <w:rsid w:val="001C0973"/>
    <w:rsid w:val="001D047A"/>
    <w:rsid w:val="001D1C1F"/>
    <w:rsid w:val="001D2CB2"/>
    <w:rsid w:val="001E18F4"/>
    <w:rsid w:val="001F1E34"/>
    <w:rsid w:val="001F37C6"/>
    <w:rsid w:val="00204156"/>
    <w:rsid w:val="00204516"/>
    <w:rsid w:val="00204756"/>
    <w:rsid w:val="00207006"/>
    <w:rsid w:val="00207D0E"/>
    <w:rsid w:val="002200F7"/>
    <w:rsid w:val="002400E3"/>
    <w:rsid w:val="002441FB"/>
    <w:rsid w:val="00266C0E"/>
    <w:rsid w:val="0027076C"/>
    <w:rsid w:val="0027342F"/>
    <w:rsid w:val="00277F27"/>
    <w:rsid w:val="00281332"/>
    <w:rsid w:val="00293AB7"/>
    <w:rsid w:val="002A3996"/>
    <w:rsid w:val="002A788A"/>
    <w:rsid w:val="002B7468"/>
    <w:rsid w:val="002D0CBD"/>
    <w:rsid w:val="002D66CF"/>
    <w:rsid w:val="002D7C67"/>
    <w:rsid w:val="002E65B8"/>
    <w:rsid w:val="002F1F79"/>
    <w:rsid w:val="00302A4C"/>
    <w:rsid w:val="003069B1"/>
    <w:rsid w:val="00331480"/>
    <w:rsid w:val="00350967"/>
    <w:rsid w:val="00371F4D"/>
    <w:rsid w:val="0038081A"/>
    <w:rsid w:val="003836EB"/>
    <w:rsid w:val="003A055A"/>
    <w:rsid w:val="003B75E4"/>
    <w:rsid w:val="003D3DFB"/>
    <w:rsid w:val="003D5998"/>
    <w:rsid w:val="003E0FB0"/>
    <w:rsid w:val="003E15E5"/>
    <w:rsid w:val="003E53C6"/>
    <w:rsid w:val="003F0561"/>
    <w:rsid w:val="003F1165"/>
    <w:rsid w:val="004005B8"/>
    <w:rsid w:val="0040268F"/>
    <w:rsid w:val="004271A8"/>
    <w:rsid w:val="0043360F"/>
    <w:rsid w:val="00441A02"/>
    <w:rsid w:val="00454B09"/>
    <w:rsid w:val="00474B44"/>
    <w:rsid w:val="00493518"/>
    <w:rsid w:val="004A1423"/>
    <w:rsid w:val="004B5B5D"/>
    <w:rsid w:val="004B601F"/>
    <w:rsid w:val="004C3C4F"/>
    <w:rsid w:val="004C797F"/>
    <w:rsid w:val="004D063D"/>
    <w:rsid w:val="004D3408"/>
    <w:rsid w:val="004E6E6A"/>
    <w:rsid w:val="004F0495"/>
    <w:rsid w:val="004F2702"/>
    <w:rsid w:val="004F4AF7"/>
    <w:rsid w:val="004F4F21"/>
    <w:rsid w:val="00503F7C"/>
    <w:rsid w:val="00512831"/>
    <w:rsid w:val="005368C0"/>
    <w:rsid w:val="00542455"/>
    <w:rsid w:val="005451A3"/>
    <w:rsid w:val="00546A43"/>
    <w:rsid w:val="00571A14"/>
    <w:rsid w:val="00576F67"/>
    <w:rsid w:val="005809CE"/>
    <w:rsid w:val="00581EE9"/>
    <w:rsid w:val="00587EF1"/>
    <w:rsid w:val="00592CB2"/>
    <w:rsid w:val="00597DB6"/>
    <w:rsid w:val="005A39A7"/>
    <w:rsid w:val="005A7616"/>
    <w:rsid w:val="005B415C"/>
    <w:rsid w:val="005C71E7"/>
    <w:rsid w:val="005D0CB5"/>
    <w:rsid w:val="005F6E7A"/>
    <w:rsid w:val="00600B58"/>
    <w:rsid w:val="006137C1"/>
    <w:rsid w:val="00630E23"/>
    <w:rsid w:val="00633737"/>
    <w:rsid w:val="00644ADC"/>
    <w:rsid w:val="00647F49"/>
    <w:rsid w:val="006523AB"/>
    <w:rsid w:val="00654244"/>
    <w:rsid w:val="0065709D"/>
    <w:rsid w:val="0067086B"/>
    <w:rsid w:val="006708F2"/>
    <w:rsid w:val="00672916"/>
    <w:rsid w:val="006A3C67"/>
    <w:rsid w:val="006B1986"/>
    <w:rsid w:val="006C1AC6"/>
    <w:rsid w:val="006E6774"/>
    <w:rsid w:val="00705DA1"/>
    <w:rsid w:val="007079C3"/>
    <w:rsid w:val="007273B2"/>
    <w:rsid w:val="00745119"/>
    <w:rsid w:val="00750DBE"/>
    <w:rsid w:val="007557C8"/>
    <w:rsid w:val="00763383"/>
    <w:rsid w:val="00764908"/>
    <w:rsid w:val="00764D1D"/>
    <w:rsid w:val="00794B29"/>
    <w:rsid w:val="007A066B"/>
    <w:rsid w:val="007B1E7E"/>
    <w:rsid w:val="007C4A34"/>
    <w:rsid w:val="007E62C1"/>
    <w:rsid w:val="007F3477"/>
    <w:rsid w:val="007F5AD1"/>
    <w:rsid w:val="007F76D9"/>
    <w:rsid w:val="00817150"/>
    <w:rsid w:val="00825646"/>
    <w:rsid w:val="00832AA5"/>
    <w:rsid w:val="00834298"/>
    <w:rsid w:val="00835F33"/>
    <w:rsid w:val="0084483C"/>
    <w:rsid w:val="0085135A"/>
    <w:rsid w:val="0087149A"/>
    <w:rsid w:val="00871CA7"/>
    <w:rsid w:val="00874152"/>
    <w:rsid w:val="00880822"/>
    <w:rsid w:val="0088155D"/>
    <w:rsid w:val="008836CE"/>
    <w:rsid w:val="008A0046"/>
    <w:rsid w:val="008A3495"/>
    <w:rsid w:val="008C5B03"/>
    <w:rsid w:val="008C6ADA"/>
    <w:rsid w:val="008D4C2A"/>
    <w:rsid w:val="008E014C"/>
    <w:rsid w:val="008F1E23"/>
    <w:rsid w:val="009008FF"/>
    <w:rsid w:val="009164FB"/>
    <w:rsid w:val="00924972"/>
    <w:rsid w:val="00925E51"/>
    <w:rsid w:val="00946D9A"/>
    <w:rsid w:val="009612D5"/>
    <w:rsid w:val="00963F37"/>
    <w:rsid w:val="009720FC"/>
    <w:rsid w:val="009B41C2"/>
    <w:rsid w:val="009B4876"/>
    <w:rsid w:val="009C4A19"/>
    <w:rsid w:val="009D1475"/>
    <w:rsid w:val="009D2DF1"/>
    <w:rsid w:val="009E4706"/>
    <w:rsid w:val="009E4E03"/>
    <w:rsid w:val="00A01FAF"/>
    <w:rsid w:val="00A073EB"/>
    <w:rsid w:val="00A11A2A"/>
    <w:rsid w:val="00A34959"/>
    <w:rsid w:val="00A36BEA"/>
    <w:rsid w:val="00A44010"/>
    <w:rsid w:val="00A600C2"/>
    <w:rsid w:val="00A672A3"/>
    <w:rsid w:val="00A7036C"/>
    <w:rsid w:val="00A72E39"/>
    <w:rsid w:val="00A80FEC"/>
    <w:rsid w:val="00A81B52"/>
    <w:rsid w:val="00A83DCE"/>
    <w:rsid w:val="00A84A7C"/>
    <w:rsid w:val="00A86328"/>
    <w:rsid w:val="00A94B2B"/>
    <w:rsid w:val="00A9715E"/>
    <w:rsid w:val="00AA1165"/>
    <w:rsid w:val="00AA2EB0"/>
    <w:rsid w:val="00AC221B"/>
    <w:rsid w:val="00AC678D"/>
    <w:rsid w:val="00AD5D84"/>
    <w:rsid w:val="00AD7A92"/>
    <w:rsid w:val="00AF73C4"/>
    <w:rsid w:val="00B03DC4"/>
    <w:rsid w:val="00B11636"/>
    <w:rsid w:val="00B134A3"/>
    <w:rsid w:val="00B204E3"/>
    <w:rsid w:val="00B27D3C"/>
    <w:rsid w:val="00B304B3"/>
    <w:rsid w:val="00B321D6"/>
    <w:rsid w:val="00B32F7E"/>
    <w:rsid w:val="00B346A7"/>
    <w:rsid w:val="00B34DA9"/>
    <w:rsid w:val="00B41093"/>
    <w:rsid w:val="00B53164"/>
    <w:rsid w:val="00B614BC"/>
    <w:rsid w:val="00B6322C"/>
    <w:rsid w:val="00B65C5C"/>
    <w:rsid w:val="00B74D34"/>
    <w:rsid w:val="00B828E4"/>
    <w:rsid w:val="00B828FA"/>
    <w:rsid w:val="00B85ABF"/>
    <w:rsid w:val="00BA5F50"/>
    <w:rsid w:val="00BB6F89"/>
    <w:rsid w:val="00BC5E6C"/>
    <w:rsid w:val="00BC6916"/>
    <w:rsid w:val="00BD54CC"/>
    <w:rsid w:val="00BE3088"/>
    <w:rsid w:val="00BE4821"/>
    <w:rsid w:val="00BF63B4"/>
    <w:rsid w:val="00C15DB5"/>
    <w:rsid w:val="00C16E6B"/>
    <w:rsid w:val="00C26A73"/>
    <w:rsid w:val="00C322A6"/>
    <w:rsid w:val="00C43165"/>
    <w:rsid w:val="00C4757B"/>
    <w:rsid w:val="00C47761"/>
    <w:rsid w:val="00C532C7"/>
    <w:rsid w:val="00C66049"/>
    <w:rsid w:val="00C671DF"/>
    <w:rsid w:val="00C71A00"/>
    <w:rsid w:val="00C82134"/>
    <w:rsid w:val="00C8422E"/>
    <w:rsid w:val="00CA4774"/>
    <w:rsid w:val="00CB275D"/>
    <w:rsid w:val="00CC2ABE"/>
    <w:rsid w:val="00CD1999"/>
    <w:rsid w:val="00CD6426"/>
    <w:rsid w:val="00CD6F48"/>
    <w:rsid w:val="00CE08FB"/>
    <w:rsid w:val="00CE0FA7"/>
    <w:rsid w:val="00CE4AC1"/>
    <w:rsid w:val="00D019C9"/>
    <w:rsid w:val="00D05A69"/>
    <w:rsid w:val="00D11120"/>
    <w:rsid w:val="00D15813"/>
    <w:rsid w:val="00D274D3"/>
    <w:rsid w:val="00D30137"/>
    <w:rsid w:val="00D32D65"/>
    <w:rsid w:val="00D35E27"/>
    <w:rsid w:val="00D43680"/>
    <w:rsid w:val="00D46ED8"/>
    <w:rsid w:val="00D9466C"/>
    <w:rsid w:val="00D97C06"/>
    <w:rsid w:val="00DA6187"/>
    <w:rsid w:val="00DC1264"/>
    <w:rsid w:val="00DC2B59"/>
    <w:rsid w:val="00DE0506"/>
    <w:rsid w:val="00DE3135"/>
    <w:rsid w:val="00DE3CEB"/>
    <w:rsid w:val="00DF278F"/>
    <w:rsid w:val="00DF629E"/>
    <w:rsid w:val="00E01AD8"/>
    <w:rsid w:val="00E158D1"/>
    <w:rsid w:val="00E2193C"/>
    <w:rsid w:val="00E23E78"/>
    <w:rsid w:val="00E262C4"/>
    <w:rsid w:val="00E33591"/>
    <w:rsid w:val="00E36AF6"/>
    <w:rsid w:val="00E43EC0"/>
    <w:rsid w:val="00E4584F"/>
    <w:rsid w:val="00E4776C"/>
    <w:rsid w:val="00E7506F"/>
    <w:rsid w:val="00E8590C"/>
    <w:rsid w:val="00E9433D"/>
    <w:rsid w:val="00EB0F1B"/>
    <w:rsid w:val="00ED23E8"/>
    <w:rsid w:val="00ED55DC"/>
    <w:rsid w:val="00ED6B71"/>
    <w:rsid w:val="00ED6B75"/>
    <w:rsid w:val="00EE2BF5"/>
    <w:rsid w:val="00EE4B61"/>
    <w:rsid w:val="00EE6F0A"/>
    <w:rsid w:val="00EF7F8A"/>
    <w:rsid w:val="00F03F48"/>
    <w:rsid w:val="00F049A8"/>
    <w:rsid w:val="00F061D3"/>
    <w:rsid w:val="00F0746E"/>
    <w:rsid w:val="00F07A11"/>
    <w:rsid w:val="00F151C2"/>
    <w:rsid w:val="00F230A7"/>
    <w:rsid w:val="00F25ED9"/>
    <w:rsid w:val="00F26256"/>
    <w:rsid w:val="00F26857"/>
    <w:rsid w:val="00F274AB"/>
    <w:rsid w:val="00F40379"/>
    <w:rsid w:val="00F42193"/>
    <w:rsid w:val="00F422FD"/>
    <w:rsid w:val="00F44314"/>
    <w:rsid w:val="00F659DB"/>
    <w:rsid w:val="00F729CB"/>
    <w:rsid w:val="00F72DA0"/>
    <w:rsid w:val="00F76A46"/>
    <w:rsid w:val="00F80171"/>
    <w:rsid w:val="00F802EF"/>
    <w:rsid w:val="00FA17A3"/>
    <w:rsid w:val="00FA3288"/>
    <w:rsid w:val="00FB3E37"/>
    <w:rsid w:val="00FB7155"/>
    <w:rsid w:val="00FC6044"/>
    <w:rsid w:val="00FD778B"/>
    <w:rsid w:val="00FE3C9D"/>
    <w:rsid w:val="00FE4824"/>
    <w:rsid w:val="00FF23BB"/>
    <w:rsid w:val="00FF306B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10505,#957337"/>
    </o:shapedefaults>
    <o:shapelayout v:ext="edit">
      <o:idmap v:ext="edit" data="1"/>
      <o:rules v:ext="edit">
        <o:r id="V:Rule1" type="connector" idref="#_x0000_s1151"/>
        <o:r id="V:Rule2" type="connector" idref="#_x0000_s1163"/>
        <o:r id="V:Rule3" type="connector" idref="#_x0000_s1159"/>
        <o:r id="V:Rule4" type="connector" idref="#_x0000_s1143"/>
        <o:r id="V:Rule5" type="connector" idref="#_x0000_s1170"/>
        <o:r id="V:Rule6" type="connector" idref="#_x0000_s1156"/>
        <o:r id="V:Rule7" type="connector" idref="#_x0000_s1174"/>
        <o:r id="V:Rule8" type="connector" idref="#_x0000_s1166"/>
        <o:r id="V:Rule9" type="connector" idref="#_x0000_s1147"/>
      </o:rules>
    </o:shapelayout>
  </w:shapeDefaults>
  <w:decimalSymbol w:val="."/>
  <w:listSeparator w:val=","/>
  <w14:docId w14:val="0D5E761E"/>
  <w15:docId w15:val="{56D13400-1F65-4991-B9B4-8650DE5D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0B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B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0B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0B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0B5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00B5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00B58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A72E39"/>
    <w:pPr>
      <w:ind w:firstLineChars="200" w:firstLine="420"/>
    </w:pPr>
  </w:style>
  <w:style w:type="table" w:styleId="aa">
    <w:name w:val="Table Contemporary"/>
    <w:basedOn w:val="a1"/>
    <w:rsid w:val="008836C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b">
    <w:name w:val="Table Grid"/>
    <w:basedOn w:val="a1"/>
    <w:rsid w:val="008836C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新小标题2"/>
    <w:basedOn w:val="a"/>
    <w:rsid w:val="00D35E27"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rsid w:val="00F44314"/>
  </w:style>
  <w:style w:type="character" w:styleId="ac">
    <w:name w:val="Strong"/>
    <w:basedOn w:val="a0"/>
    <w:uiPriority w:val="22"/>
    <w:qFormat/>
    <w:rsid w:val="005809CE"/>
    <w:rPr>
      <w:b/>
      <w:bCs/>
    </w:rPr>
  </w:style>
  <w:style w:type="character" w:styleId="ad">
    <w:name w:val="Hyperlink"/>
    <w:basedOn w:val="a0"/>
    <w:uiPriority w:val="99"/>
    <w:semiHidden/>
    <w:unhideWhenUsed/>
    <w:rsid w:val="007B1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5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5F183-6999-4C8A-A805-D68C5383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6</Pages>
  <Words>290</Words>
  <Characters>1655</Characters>
  <Application>Microsoft Office Word</Application>
  <DocSecurity>0</DocSecurity>
  <Lines>13</Lines>
  <Paragraphs>3</Paragraphs>
  <ScaleCrop>false</ScaleCrop>
  <Company>微软中国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952352093@qq.com</cp:lastModifiedBy>
  <cp:revision>117</cp:revision>
  <dcterms:created xsi:type="dcterms:W3CDTF">2016-09-27T03:33:00Z</dcterms:created>
  <dcterms:modified xsi:type="dcterms:W3CDTF">2018-01-17T02:52:00Z</dcterms:modified>
</cp:coreProperties>
</file>